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EDB2" w14:textId="77777777" w:rsidR="00173537" w:rsidRDefault="00173537" w:rsidP="00F234AB">
      <w:pPr>
        <w:pStyle w:val="Title"/>
        <w:rPr>
          <w:sz w:val="56"/>
          <w:szCs w:val="56"/>
        </w:rPr>
      </w:pPr>
    </w:p>
    <w:p w14:paraId="0FBB6751" w14:textId="63D9C83A" w:rsidR="003A385C" w:rsidRPr="00173537" w:rsidRDefault="00173537" w:rsidP="00F234AB">
      <w:pPr>
        <w:pStyle w:val="Title"/>
        <w:rPr>
          <w:sz w:val="72"/>
          <w:szCs w:val="72"/>
        </w:rPr>
      </w:pPr>
      <w:r w:rsidRPr="00173537">
        <w:rPr>
          <w:sz w:val="72"/>
          <w:szCs w:val="72"/>
        </w:rPr>
        <w:t xml:space="preserve">Transfer </w:t>
      </w:r>
      <w:r w:rsidR="00B456A3">
        <w:rPr>
          <w:sz w:val="72"/>
          <w:szCs w:val="72"/>
        </w:rPr>
        <w:t>out option</w:t>
      </w:r>
      <w:r w:rsidRPr="00173537">
        <w:rPr>
          <w:sz w:val="72"/>
          <w:szCs w:val="72"/>
        </w:rPr>
        <w:t xml:space="preserve"> form</w:t>
      </w:r>
    </w:p>
    <w:p w14:paraId="0D43A580" w14:textId="339064DF" w:rsidR="000A2DFA" w:rsidRDefault="000A2DFA" w:rsidP="00240824">
      <w:pPr>
        <w:spacing w:after="0"/>
      </w:pPr>
    </w:p>
    <w:p w14:paraId="457A9A46" w14:textId="77777777" w:rsidR="00173537" w:rsidRDefault="00173537" w:rsidP="00240824">
      <w:pPr>
        <w:spacing w:after="0"/>
      </w:pPr>
    </w:p>
    <w:p w14:paraId="6DB1E68C" w14:textId="41AD90CC" w:rsidR="00196585" w:rsidRDefault="00A64305" w:rsidP="00240824">
      <w:pPr>
        <w:spacing w:after="0"/>
      </w:pPr>
      <w:r>
        <w:rPr>
          <w:noProof/>
        </w:rPr>
        <mc:AlternateContent>
          <mc:Choice Requires="wps">
            <w:drawing>
              <wp:inline distT="0" distB="0" distL="0" distR="0" wp14:anchorId="4FF12EE0" wp14:editId="3AF9E996">
                <wp:extent cx="6191250" cy="1784350"/>
                <wp:effectExtent l="0" t="0" r="0" b="6350"/>
                <wp:docPr id="2" name="Rectangle: Single Corner Rounded 2"/>
                <wp:cNvGraphicFramePr/>
                <a:graphic xmlns:a="http://schemas.openxmlformats.org/drawingml/2006/main">
                  <a:graphicData uri="http://schemas.microsoft.com/office/word/2010/wordprocessingShape">
                    <wps:wsp>
                      <wps:cNvSpPr/>
                      <wps:spPr>
                        <a:xfrm>
                          <a:off x="0" y="0"/>
                          <a:ext cx="6191250" cy="1784350"/>
                        </a:xfrm>
                        <a:prstGeom prst="round1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00071" w14:textId="30942601" w:rsidR="00173537" w:rsidRDefault="00173537" w:rsidP="00173537">
                            <w:pPr>
                              <w:rPr>
                                <w:bCs/>
                              </w:rPr>
                            </w:pPr>
                            <w:r w:rsidRPr="00173537">
                              <w:rPr>
                                <w:b/>
                                <w:bCs/>
                              </w:rPr>
                              <w:t>Return this form to:</w:t>
                            </w:r>
                            <w:r>
                              <w:rPr>
                                <w:bCs/>
                              </w:rPr>
                              <w:t xml:space="preserve"> </w:t>
                            </w:r>
                            <w:r w:rsidRPr="00C36DB3">
                              <w:rPr>
                                <w:bCs/>
                              </w:rPr>
                              <w:t xml:space="preserve">Universities Superannuation Scheme Limited, </w:t>
                            </w:r>
                            <w:r>
                              <w:rPr>
                                <w:bCs/>
                              </w:rPr>
                              <w:t xml:space="preserve">Royal </w:t>
                            </w:r>
                            <w:r w:rsidRPr="00C36DB3">
                              <w:rPr>
                                <w:bCs/>
                              </w:rPr>
                              <w:t>Liver Building,</w:t>
                            </w:r>
                            <w:r>
                              <w:rPr>
                                <w:bCs/>
                              </w:rPr>
                              <w:t xml:space="preserve"> </w:t>
                            </w:r>
                            <w:r w:rsidRPr="00C36DB3">
                              <w:rPr>
                                <w:bCs/>
                              </w:rPr>
                              <w:t>Liverpool, L3 1PY</w:t>
                            </w:r>
                          </w:p>
                          <w:p w14:paraId="3EA6C04B" w14:textId="56BD3545" w:rsidR="00173537" w:rsidRDefault="00173537" w:rsidP="00173537">
                            <w:pPr>
                              <w:rPr>
                                <w:b/>
                                <w:bCs/>
                                <w:color w:val="34454E" w:themeColor="text2"/>
                              </w:rPr>
                            </w:pPr>
                            <w:r w:rsidRPr="00173537">
                              <w:rPr>
                                <w:b/>
                                <w:bCs/>
                                <w:color w:val="34454E" w:themeColor="text2"/>
                              </w:rPr>
                              <w:t>Please complete this form using BLOCK CAPITALS</w:t>
                            </w:r>
                          </w:p>
                          <w:p w14:paraId="55DC5C9B" w14:textId="77777777" w:rsidR="00E26AAF" w:rsidRPr="00E26AAF" w:rsidRDefault="00E26AAF" w:rsidP="00E26AAF">
                            <w:pPr>
                              <w:rPr>
                                <w:b/>
                                <w:bCs/>
                                <w:color w:val="34454E" w:themeColor="text2"/>
                              </w:rPr>
                            </w:pPr>
                            <w:r w:rsidRPr="00E26AAF">
                              <w:rPr>
                                <w:b/>
                                <w:bCs/>
                                <w:color w:val="34454E" w:themeColor="text2"/>
                              </w:rPr>
                              <w:t>IMPORTANT:</w:t>
                            </w:r>
                          </w:p>
                          <w:p w14:paraId="33B18144" w14:textId="7F810150" w:rsidR="00E26AAF" w:rsidRPr="00E26AAF" w:rsidRDefault="00E26AAF" w:rsidP="00E26AAF">
                            <w:pPr>
                              <w:rPr>
                                <w:color w:val="34454E" w:themeColor="text2"/>
                              </w:rPr>
                            </w:pPr>
                            <w:r w:rsidRPr="00E26AAF">
                              <w:rPr>
                                <w:color w:val="34454E" w:themeColor="text2"/>
                              </w:rPr>
                              <w:t xml:space="preserve">Please be aware that only one free transfer quotation, per benefit section, will be issued in any </w:t>
                            </w:r>
                            <w:r w:rsidR="00777A1D" w:rsidRPr="00E26AAF">
                              <w:rPr>
                                <w:color w:val="34454E" w:themeColor="text2"/>
                              </w:rPr>
                              <w:t>12</w:t>
                            </w:r>
                            <w:r w:rsidR="00777A1D">
                              <w:rPr>
                                <w:color w:val="34454E" w:themeColor="text2"/>
                              </w:rPr>
                              <w:t>-month</w:t>
                            </w:r>
                            <w:r w:rsidRPr="00E26AAF">
                              <w:rPr>
                                <w:color w:val="34454E" w:themeColor="text2"/>
                              </w:rPr>
                              <w:t xml:space="preserve"> period. There will be a charge (currently £235) for further transfer quotations provided within 12 months of your original request. You may wish to check that the receiving scheme is willing and able to accept a transfer, if they are not</w:t>
                            </w:r>
                            <w:r w:rsidR="00F43233">
                              <w:rPr>
                                <w:color w:val="34454E" w:themeColor="text2"/>
                              </w:rPr>
                              <w:t>,</w:t>
                            </w:r>
                            <w:r w:rsidRPr="00E26AAF">
                              <w:rPr>
                                <w:color w:val="34454E" w:themeColor="text2"/>
                              </w:rPr>
                              <w:t xml:space="preserve"> then we will not be able to complete the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F12EE0" id="Rectangle: Single Corner Rounded 2" o:spid="_x0000_s1026" style="width:487.5pt;height:140.5pt;visibility:visible;mso-wrap-style:square;mso-left-percent:-10001;mso-top-percent:-10001;mso-position-horizontal:absolute;mso-position-horizontal-relative:char;mso-position-vertical:absolute;mso-position-vertical-relative:line;mso-left-percent:-10001;mso-top-percent:-10001;v-text-anchor:middle" coordsize="6191250,178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" adj="-11796480,,5400" path="m,l5893852,v164248,,297398,133150,297398,297398l6191250,1784350,,1784350,,xe" fillcolor="#d1dbe0 [671]" stroked="f" strokeweight="2pt">
                <v:stroke joinstyle="miter"/>
                <v:formulas/>
                <v:path arrowok="t" o:connecttype="custom" o:connectlocs="0,0;5893852,0;6191250,297398;6191250,1784350;0,1784350;0,0" o:connectangles="0,0,0,0,0,0" textboxrect="0,0,6191250,1784350"/>
                <v:textbox>
                  <w:txbxContent>
                    <w:p w14:paraId="5A300071" w14:textId="30942601" w:rsidR="00173537" w:rsidRDefault="00173537" w:rsidP="00173537">
                      <w:pPr>
                        <w:rPr>
                          <w:bCs/>
                        </w:rPr>
                      </w:pPr>
                      <w:r w:rsidRPr="00173537">
                        <w:rPr>
                          <w:b/>
                          <w:bCs/>
                        </w:rPr>
                        <w:t>Return this form to:</w:t>
                      </w:r>
                      <w:r>
                        <w:rPr>
                          <w:bCs/>
                        </w:rPr>
                        <w:t xml:space="preserve"> </w:t>
                      </w:r>
                      <w:r w:rsidRPr="00C36DB3">
                        <w:rPr>
                          <w:bCs/>
                        </w:rPr>
                        <w:t xml:space="preserve">Universities Superannuation Scheme Limited, </w:t>
                      </w:r>
                      <w:r>
                        <w:rPr>
                          <w:bCs/>
                        </w:rPr>
                        <w:t xml:space="preserve">Royal </w:t>
                      </w:r>
                      <w:r w:rsidRPr="00C36DB3">
                        <w:rPr>
                          <w:bCs/>
                        </w:rPr>
                        <w:t>Liver Building,</w:t>
                      </w:r>
                      <w:r>
                        <w:rPr>
                          <w:bCs/>
                        </w:rPr>
                        <w:t xml:space="preserve"> </w:t>
                      </w:r>
                      <w:r w:rsidRPr="00C36DB3">
                        <w:rPr>
                          <w:bCs/>
                        </w:rPr>
                        <w:t>Liverpool, L3 1PY</w:t>
                      </w:r>
                    </w:p>
                    <w:p w14:paraId="3EA6C04B" w14:textId="56BD3545" w:rsidR="00173537" w:rsidRDefault="00173537" w:rsidP="00173537">
                      <w:pPr>
                        <w:rPr>
                          <w:b/>
                          <w:bCs/>
                          <w:color w:val="34454E" w:themeColor="text2"/>
                        </w:rPr>
                      </w:pPr>
                      <w:r w:rsidRPr="00173537">
                        <w:rPr>
                          <w:b/>
                          <w:bCs/>
                          <w:color w:val="34454E" w:themeColor="text2"/>
                        </w:rPr>
                        <w:t>Please complete this form using BLOCK CAPITALS</w:t>
                      </w:r>
                    </w:p>
                    <w:p w14:paraId="55DC5C9B" w14:textId="77777777" w:rsidR="00E26AAF" w:rsidRPr="00E26AAF" w:rsidRDefault="00E26AAF" w:rsidP="00E26AAF">
                      <w:pPr>
                        <w:rPr>
                          <w:b/>
                          <w:bCs/>
                          <w:color w:val="34454E" w:themeColor="text2"/>
                        </w:rPr>
                      </w:pPr>
                      <w:r w:rsidRPr="00E26AAF">
                        <w:rPr>
                          <w:b/>
                          <w:bCs/>
                          <w:color w:val="34454E" w:themeColor="text2"/>
                        </w:rPr>
                        <w:t>IMPORTANT:</w:t>
                      </w:r>
                    </w:p>
                    <w:p w14:paraId="33B18144" w14:textId="7F810150" w:rsidR="00E26AAF" w:rsidRPr="00E26AAF" w:rsidRDefault="00E26AAF" w:rsidP="00E26AAF">
                      <w:pPr>
                        <w:rPr>
                          <w:color w:val="34454E" w:themeColor="text2"/>
                        </w:rPr>
                      </w:pPr>
                      <w:r w:rsidRPr="00E26AAF">
                        <w:rPr>
                          <w:color w:val="34454E" w:themeColor="text2"/>
                        </w:rPr>
                        <w:t xml:space="preserve">Please be aware that only one free transfer quotation, per benefit section, will be issued in any </w:t>
                      </w:r>
                      <w:r w:rsidR="00777A1D" w:rsidRPr="00E26AAF">
                        <w:rPr>
                          <w:color w:val="34454E" w:themeColor="text2"/>
                        </w:rPr>
                        <w:t>12</w:t>
                      </w:r>
                      <w:r w:rsidR="00777A1D">
                        <w:rPr>
                          <w:color w:val="34454E" w:themeColor="text2"/>
                        </w:rPr>
                        <w:t>-month</w:t>
                      </w:r>
                      <w:r w:rsidRPr="00E26AAF">
                        <w:rPr>
                          <w:color w:val="34454E" w:themeColor="text2"/>
                        </w:rPr>
                        <w:t xml:space="preserve"> period. There will be a charge (currently £235) for further transfer quotations provided within 12 months of your original request. You may wish to check that the receiving scheme is willing and able to accept a transfer, if they are not</w:t>
                      </w:r>
                      <w:r w:rsidR="00F43233">
                        <w:rPr>
                          <w:color w:val="34454E" w:themeColor="text2"/>
                        </w:rPr>
                        <w:t>,</w:t>
                      </w:r>
                      <w:r w:rsidRPr="00E26AAF">
                        <w:rPr>
                          <w:color w:val="34454E" w:themeColor="text2"/>
                        </w:rPr>
                        <w:t xml:space="preserve"> then we will not be able to complete the transfer.</w:t>
                      </w:r>
                    </w:p>
                  </w:txbxContent>
                </v:textbox>
                <w10:anchorlock/>
              </v:shape>
            </w:pict>
          </mc:Fallback>
        </mc:AlternateContent>
      </w:r>
    </w:p>
    <w:p w14:paraId="3A98AD57" w14:textId="4BFBC4F1" w:rsidR="00173537" w:rsidRDefault="00173537" w:rsidP="00240824">
      <w:pPr>
        <w:spacing w:after="0"/>
      </w:pPr>
    </w:p>
    <w:p w14:paraId="1CB376C1" w14:textId="5CC5CD8C" w:rsidR="0060152C" w:rsidRPr="003D17D2" w:rsidRDefault="00C76476" w:rsidP="003D17D2">
      <w:pPr>
        <w:spacing w:after="0"/>
        <w:rPr>
          <w:b/>
          <w:bCs/>
          <w:sz w:val="24"/>
          <w:szCs w:val="22"/>
        </w:rPr>
      </w:pPr>
      <w:r>
        <w:rPr>
          <w:noProof/>
        </w:rPr>
        <mc:AlternateContent>
          <mc:Choice Requires="wps">
            <w:drawing>
              <wp:inline distT="0" distB="0" distL="0" distR="0" wp14:anchorId="56B63ECE" wp14:editId="0282C9F5">
                <wp:extent cx="6191250" cy="1188720"/>
                <wp:effectExtent l="0" t="0" r="0" b="0"/>
                <wp:docPr id="3" name="Rectangle: Single Corner Rounded 3"/>
                <wp:cNvGraphicFramePr/>
                <a:graphic xmlns:a="http://schemas.openxmlformats.org/drawingml/2006/main">
                  <a:graphicData uri="http://schemas.microsoft.com/office/word/2010/wordprocessingShape">
                    <wps:wsp>
                      <wps:cNvSpPr/>
                      <wps:spPr>
                        <a:xfrm>
                          <a:off x="0" y="0"/>
                          <a:ext cx="6191250" cy="1188720"/>
                        </a:xfrm>
                        <a:prstGeom prst="round1Rect">
                          <a:avLst/>
                        </a:prstGeom>
                        <a:solidFill>
                          <a:srgbClr val="EAEAE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B2A45" w14:textId="77777777" w:rsidR="00F65A4F" w:rsidRDefault="00C76476" w:rsidP="00F8672B">
                            <w:pPr>
                              <w:spacing w:line="240" w:lineRule="auto"/>
                              <w:rPr>
                                <w:b/>
                                <w:bCs/>
                                <w:szCs w:val="20"/>
                              </w:rPr>
                            </w:pPr>
                            <w:r w:rsidRPr="003D17D2">
                              <w:rPr>
                                <w:b/>
                                <w:bCs/>
                                <w:szCs w:val="20"/>
                              </w:rPr>
                              <w:t xml:space="preserve">Before </w:t>
                            </w:r>
                            <w:r w:rsidR="00093AF0">
                              <w:rPr>
                                <w:b/>
                                <w:bCs/>
                                <w:szCs w:val="20"/>
                              </w:rPr>
                              <w:t>transferring</w:t>
                            </w:r>
                            <w:r w:rsidRPr="003D17D2">
                              <w:rPr>
                                <w:b/>
                                <w:bCs/>
                                <w:szCs w:val="20"/>
                              </w:rPr>
                              <w:t xml:space="preserve"> </w:t>
                            </w:r>
                            <w:r w:rsidR="003D17D2" w:rsidRPr="003D17D2">
                              <w:rPr>
                                <w:b/>
                                <w:bCs/>
                                <w:szCs w:val="20"/>
                              </w:rPr>
                              <w:t>your pension to another scheme</w:t>
                            </w:r>
                            <w:r w:rsidRPr="003D17D2">
                              <w:rPr>
                                <w:b/>
                                <w:bCs/>
                                <w:szCs w:val="20"/>
                              </w:rPr>
                              <w:t>, it’s important to consider</w:t>
                            </w:r>
                            <w:r w:rsidR="00093AF0">
                              <w:rPr>
                                <w:b/>
                                <w:bCs/>
                                <w:szCs w:val="20"/>
                              </w:rPr>
                              <w:t xml:space="preserve"> whether it’s right for you</w:t>
                            </w:r>
                            <w:r w:rsidR="00093AF0" w:rsidRPr="00093AF0">
                              <w:rPr>
                                <w:b/>
                                <w:bCs/>
                                <w:szCs w:val="20"/>
                              </w:rPr>
                              <w:t xml:space="preserve"> </w:t>
                            </w:r>
                            <w:r w:rsidR="00093AF0">
                              <w:rPr>
                                <w:b/>
                                <w:bCs/>
                                <w:szCs w:val="20"/>
                              </w:rPr>
                              <w:t xml:space="preserve">and </w:t>
                            </w:r>
                            <w:r w:rsidR="00093AF0" w:rsidRPr="003D17D2">
                              <w:rPr>
                                <w:b/>
                                <w:bCs/>
                                <w:szCs w:val="20"/>
                              </w:rPr>
                              <w:t>what you’ll be missing out on</w:t>
                            </w:r>
                            <w:r w:rsidR="00093AF0">
                              <w:rPr>
                                <w:b/>
                                <w:bCs/>
                                <w:szCs w:val="20"/>
                              </w:rPr>
                              <w:t>.</w:t>
                            </w:r>
                          </w:p>
                          <w:p w14:paraId="4F8892B1" w14:textId="76CE9CAB" w:rsidR="00F8672B" w:rsidRPr="00F8672B" w:rsidRDefault="00F65A4F" w:rsidP="00F8672B">
                            <w:pPr>
                              <w:spacing w:line="240" w:lineRule="auto"/>
                              <w:rPr>
                                <w:szCs w:val="20"/>
                              </w:rPr>
                            </w:pPr>
                            <w:r>
                              <w:rPr>
                                <w:szCs w:val="20"/>
                              </w:rPr>
                              <w:t>Read</w:t>
                            </w:r>
                            <w:r>
                              <w:rPr>
                                <w:b/>
                                <w:bCs/>
                                <w:szCs w:val="20"/>
                              </w:rPr>
                              <w:t xml:space="preserve"> </w:t>
                            </w:r>
                            <w:r w:rsidRPr="00F65A4F">
                              <w:rPr>
                                <w:b/>
                                <w:bCs/>
                                <w:szCs w:val="20"/>
                              </w:rPr>
                              <w:t>Is transferring out right for you?</w:t>
                            </w:r>
                            <w:r>
                              <w:rPr>
                                <w:b/>
                                <w:bCs/>
                                <w:szCs w:val="20"/>
                              </w:rPr>
                              <w:t xml:space="preserve"> </w:t>
                            </w:r>
                            <w:r>
                              <w:rPr>
                                <w:szCs w:val="20"/>
                              </w:rPr>
                              <w:t>o</w:t>
                            </w:r>
                            <w:r w:rsidRPr="00F65A4F">
                              <w:rPr>
                                <w:szCs w:val="20"/>
                              </w:rPr>
                              <w:t xml:space="preserve">n our </w:t>
                            </w:r>
                            <w:hyperlink r:id="rId11" w:history="1">
                              <w:r w:rsidRPr="00F65A4F">
                                <w:rPr>
                                  <w:rStyle w:val="Hyperlink"/>
                                  <w:szCs w:val="20"/>
                                </w:rPr>
                                <w:t>transferring out page</w:t>
                              </w:r>
                            </w:hyperlink>
                            <w:r w:rsidRPr="00F65A4F">
                              <w:rPr>
                                <w:szCs w:val="20"/>
                              </w:rPr>
                              <w:t xml:space="preserve"> and v</w:t>
                            </w:r>
                            <w:r w:rsidR="007409C3">
                              <w:rPr>
                                <w:szCs w:val="20"/>
                              </w:rPr>
                              <w:t xml:space="preserve">isit </w:t>
                            </w:r>
                            <w:hyperlink r:id="rId12" w:history="1">
                              <w:r w:rsidR="007409C3" w:rsidRPr="007409C3">
                                <w:rPr>
                                  <w:rStyle w:val="Hyperlink"/>
                                  <w:szCs w:val="20"/>
                                </w:rPr>
                                <w:t>what you</w:t>
                              </w:r>
                              <w:r w:rsidR="00682341">
                                <w:rPr>
                                  <w:rStyle w:val="Hyperlink"/>
                                  <w:szCs w:val="20"/>
                                </w:rPr>
                                <w:t xml:space="preserve"> pay and </w:t>
                              </w:r>
                            </w:hyperlink>
                            <w:r w:rsidR="00682341">
                              <w:rPr>
                                <w:rStyle w:val="Hyperlink"/>
                                <w:szCs w:val="20"/>
                              </w:rPr>
                              <w:t>what you’ll get</w:t>
                            </w:r>
                            <w:r w:rsidR="007409C3">
                              <w:rPr>
                                <w:szCs w:val="20"/>
                              </w:rPr>
                              <w:t xml:space="preserve"> to find out more</w:t>
                            </w:r>
                            <w:r w:rsidR="00A53C21">
                              <w:rPr>
                                <w:szCs w:val="20"/>
                              </w:rPr>
                              <w:t xml:space="preserve"> about the benefits you’d miss out on</w:t>
                            </w:r>
                            <w:r w:rsidR="00080440">
                              <w:rPr>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B63ECE" id="Rectangle: Single Corner Rounded 3" o:spid="_x0000_s1027" style="width:487.5pt;height:93.6pt;visibility:visible;mso-wrap-style:square;mso-left-percent:-10001;mso-top-percent:-10001;mso-position-horizontal:absolute;mso-position-horizontal-relative:char;mso-position-vertical:absolute;mso-position-vertical-relative:line;mso-left-percent:-10001;mso-top-percent:-10001;v-text-anchor:middle" coordsize="6191250,1188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" adj="-11796480,,5400" path="m,l5993126,v109421,,198124,88703,198124,198124l6191250,1188720,,1188720,,xe" fillcolor="#eaeaea" stroked="f" strokeweight="2pt">
                <v:stroke joinstyle="miter"/>
                <v:formulas/>
                <v:path arrowok="t" o:connecttype="custom" o:connectlocs="0,0;5993126,0;6191250,198124;6191250,1188720;0,1188720;0,0" o:connectangles="0,0,0,0,0,0" textboxrect="0,0,6191250,1188720"/>
                <v:textbox>
                  <w:txbxContent>
                    <w:p w14:paraId="2C2B2A45" w14:textId="77777777" w:rsidR="00F65A4F" w:rsidRDefault="00C76476" w:rsidP="00F8672B">
                      <w:pPr>
                        <w:spacing w:line="240" w:lineRule="auto"/>
                        <w:rPr>
                          <w:b/>
                          <w:bCs/>
                          <w:szCs w:val="20"/>
                        </w:rPr>
                      </w:pPr>
                      <w:r w:rsidRPr="003D17D2">
                        <w:rPr>
                          <w:b/>
                          <w:bCs/>
                          <w:szCs w:val="20"/>
                        </w:rPr>
                        <w:t xml:space="preserve">Before </w:t>
                      </w:r>
                      <w:r w:rsidR="00093AF0">
                        <w:rPr>
                          <w:b/>
                          <w:bCs/>
                          <w:szCs w:val="20"/>
                        </w:rPr>
                        <w:t>transferring</w:t>
                      </w:r>
                      <w:r w:rsidRPr="003D17D2">
                        <w:rPr>
                          <w:b/>
                          <w:bCs/>
                          <w:szCs w:val="20"/>
                        </w:rPr>
                        <w:t xml:space="preserve"> </w:t>
                      </w:r>
                      <w:r w:rsidR="003D17D2" w:rsidRPr="003D17D2">
                        <w:rPr>
                          <w:b/>
                          <w:bCs/>
                          <w:szCs w:val="20"/>
                        </w:rPr>
                        <w:t>your pension to another scheme</w:t>
                      </w:r>
                      <w:r w:rsidRPr="003D17D2">
                        <w:rPr>
                          <w:b/>
                          <w:bCs/>
                          <w:szCs w:val="20"/>
                        </w:rPr>
                        <w:t>, it’s important to consider</w:t>
                      </w:r>
                      <w:r w:rsidR="00093AF0">
                        <w:rPr>
                          <w:b/>
                          <w:bCs/>
                          <w:szCs w:val="20"/>
                        </w:rPr>
                        <w:t xml:space="preserve"> whether it’s right for you</w:t>
                      </w:r>
                      <w:r w:rsidR="00093AF0" w:rsidRPr="00093AF0">
                        <w:rPr>
                          <w:b/>
                          <w:bCs/>
                          <w:szCs w:val="20"/>
                        </w:rPr>
                        <w:t xml:space="preserve"> </w:t>
                      </w:r>
                      <w:r w:rsidR="00093AF0">
                        <w:rPr>
                          <w:b/>
                          <w:bCs/>
                          <w:szCs w:val="20"/>
                        </w:rPr>
                        <w:t xml:space="preserve">and </w:t>
                      </w:r>
                      <w:r w:rsidR="00093AF0" w:rsidRPr="003D17D2">
                        <w:rPr>
                          <w:b/>
                          <w:bCs/>
                          <w:szCs w:val="20"/>
                        </w:rPr>
                        <w:t>what you’ll be missing out on</w:t>
                      </w:r>
                      <w:r w:rsidR="00093AF0">
                        <w:rPr>
                          <w:b/>
                          <w:bCs/>
                          <w:szCs w:val="20"/>
                        </w:rPr>
                        <w:t>.</w:t>
                      </w:r>
                    </w:p>
                    <w:p w14:paraId="4F8892B1" w14:textId="76CE9CAB" w:rsidR="00F8672B" w:rsidRPr="00F8672B" w:rsidRDefault="00F65A4F" w:rsidP="00F8672B">
                      <w:pPr>
                        <w:spacing w:line="240" w:lineRule="auto"/>
                        <w:rPr>
                          <w:szCs w:val="20"/>
                        </w:rPr>
                      </w:pPr>
                      <w:r>
                        <w:rPr>
                          <w:szCs w:val="20"/>
                        </w:rPr>
                        <w:t>Read</w:t>
                      </w:r>
                      <w:r>
                        <w:rPr>
                          <w:b/>
                          <w:bCs/>
                          <w:szCs w:val="20"/>
                        </w:rPr>
                        <w:t xml:space="preserve"> </w:t>
                      </w:r>
                      <w:r w:rsidRPr="00F65A4F">
                        <w:rPr>
                          <w:b/>
                          <w:bCs/>
                          <w:szCs w:val="20"/>
                        </w:rPr>
                        <w:t>Is transferring out right for you?</w:t>
                      </w:r>
                      <w:r>
                        <w:rPr>
                          <w:b/>
                          <w:bCs/>
                          <w:szCs w:val="20"/>
                        </w:rPr>
                        <w:t xml:space="preserve"> </w:t>
                      </w:r>
                      <w:r>
                        <w:rPr>
                          <w:szCs w:val="20"/>
                        </w:rPr>
                        <w:t>o</w:t>
                      </w:r>
                      <w:r w:rsidRPr="00F65A4F">
                        <w:rPr>
                          <w:szCs w:val="20"/>
                        </w:rPr>
                        <w:t xml:space="preserve">n our </w:t>
                      </w:r>
                      <w:hyperlink r:id="rId13" w:history="1">
                        <w:r w:rsidRPr="00F65A4F">
                          <w:rPr>
                            <w:rStyle w:val="Hyperlink"/>
                            <w:szCs w:val="20"/>
                          </w:rPr>
                          <w:t>transferring out page</w:t>
                        </w:r>
                      </w:hyperlink>
                      <w:r w:rsidRPr="00F65A4F">
                        <w:rPr>
                          <w:szCs w:val="20"/>
                        </w:rPr>
                        <w:t xml:space="preserve"> and v</w:t>
                      </w:r>
                      <w:r w:rsidR="007409C3">
                        <w:rPr>
                          <w:szCs w:val="20"/>
                        </w:rPr>
                        <w:t xml:space="preserve">isit </w:t>
                      </w:r>
                      <w:hyperlink r:id="rId14" w:history="1">
                        <w:r w:rsidR="007409C3" w:rsidRPr="007409C3">
                          <w:rPr>
                            <w:rStyle w:val="Hyperlink"/>
                            <w:szCs w:val="20"/>
                          </w:rPr>
                          <w:t>what you</w:t>
                        </w:r>
                        <w:r w:rsidR="00682341">
                          <w:rPr>
                            <w:rStyle w:val="Hyperlink"/>
                            <w:szCs w:val="20"/>
                          </w:rPr>
                          <w:t xml:space="preserve"> pay and </w:t>
                        </w:r>
                      </w:hyperlink>
                      <w:r w:rsidR="00682341">
                        <w:rPr>
                          <w:rStyle w:val="Hyperlink"/>
                          <w:szCs w:val="20"/>
                        </w:rPr>
                        <w:t>what you’ll get</w:t>
                      </w:r>
                      <w:r w:rsidR="007409C3">
                        <w:rPr>
                          <w:szCs w:val="20"/>
                        </w:rPr>
                        <w:t xml:space="preserve"> to find out more</w:t>
                      </w:r>
                      <w:r w:rsidR="00A53C21">
                        <w:rPr>
                          <w:szCs w:val="20"/>
                        </w:rPr>
                        <w:t xml:space="preserve"> about the benefits you’d miss out on</w:t>
                      </w:r>
                      <w:r w:rsidR="00080440">
                        <w:rPr>
                          <w:szCs w:val="20"/>
                        </w:rPr>
                        <w:t>.</w:t>
                      </w:r>
                    </w:p>
                  </w:txbxContent>
                </v:textbox>
                <w10:anchorlock/>
              </v:shape>
            </w:pict>
          </mc:Fallback>
        </mc:AlternateContent>
      </w:r>
    </w:p>
    <w:p w14:paraId="4FCB04A6" w14:textId="026B3318" w:rsidR="00A82825" w:rsidRDefault="00C76476" w:rsidP="000C5DF1">
      <w:pPr>
        <w:pStyle w:val="Heading7"/>
      </w:pPr>
      <w:bookmarkStart w:id="0" w:name="_Hlk66875105"/>
      <w:r>
        <w:br/>
      </w:r>
      <w:r w:rsidR="00CB33B6">
        <w:t xml:space="preserve">Member </w:t>
      </w:r>
      <w:r w:rsidR="00C777D6">
        <w:t>d</w:t>
      </w:r>
      <w:r w:rsidR="00CB33B6">
        <w:t>etails</w:t>
      </w:r>
    </w:p>
    <w:p w14:paraId="130D7237" w14:textId="723ECDCC" w:rsidR="00173537" w:rsidRDefault="00173537" w:rsidP="00CB33B6">
      <w:r>
        <w:t xml:space="preserve">Title </w:t>
      </w:r>
      <w:permStart w:id="394017629" w:edGrp="everyone"/>
      <w:r>
        <w:t xml:space="preserve">______________________  </w:t>
      </w:r>
      <w:bookmarkEnd w:id="0"/>
      <w:r>
        <w:tab/>
      </w:r>
      <w:permEnd w:id="394017629"/>
      <w:r>
        <w:t xml:space="preserve">Surname </w:t>
      </w:r>
      <w:permStart w:id="809453733" w:edGrp="everyone"/>
      <w:r>
        <w:t>________________________________________________</w:t>
      </w:r>
      <w:permEnd w:id="809453733"/>
    </w:p>
    <w:p w14:paraId="59EA784F" w14:textId="4EF8B0DC" w:rsidR="00CB33B6" w:rsidRDefault="00173537" w:rsidP="00CB33B6">
      <w:r>
        <w:t>First</w:t>
      </w:r>
      <w:r w:rsidR="00CB33B6">
        <w:t xml:space="preserve"> name</w:t>
      </w:r>
      <w:r>
        <w:t>s</w:t>
      </w:r>
      <w:r w:rsidR="00CB33B6">
        <w:t xml:space="preserve"> </w:t>
      </w:r>
      <w:permStart w:id="1648515687" w:edGrp="everyone"/>
      <w:r w:rsidR="00CB33B6">
        <w:t>________________________________________________________________________</w:t>
      </w:r>
      <w:r w:rsidR="00BF4C74">
        <w:t>____</w:t>
      </w:r>
      <w:r>
        <w:t>___</w:t>
      </w:r>
      <w:permEnd w:id="1648515687"/>
    </w:p>
    <w:p w14:paraId="3D9C6744" w14:textId="44AA57B1" w:rsidR="00E660BF" w:rsidRDefault="00E660BF" w:rsidP="00CB33B6">
      <w:r>
        <w:t xml:space="preserve">Date of </w:t>
      </w:r>
      <w:r w:rsidR="00975436">
        <w:t>B</w:t>
      </w:r>
      <w:r>
        <w:t xml:space="preserve">irth </w:t>
      </w:r>
      <w:permStart w:id="2099513947" w:edGrp="everyone"/>
      <w:r>
        <w:t>_____________________________________</w:t>
      </w:r>
      <w:permEnd w:id="2099513947"/>
    </w:p>
    <w:p w14:paraId="7D9BF2F1" w14:textId="6D505366" w:rsidR="00CB33B6" w:rsidRDefault="00CB33B6" w:rsidP="00CB33B6">
      <w:r>
        <w:t xml:space="preserve">National Insurance </w:t>
      </w:r>
      <w:r w:rsidR="003C64E7">
        <w:t>N</w:t>
      </w:r>
      <w:r>
        <w:t xml:space="preserve">umber </w:t>
      </w:r>
      <w:permStart w:id="1952345915" w:edGrp="everyone"/>
      <w:r>
        <w:t>______________________</w:t>
      </w:r>
      <w:permEnd w:id="1952345915"/>
      <w:r>
        <w:t xml:space="preserve"> </w:t>
      </w:r>
      <w:r w:rsidR="00E26AAF">
        <w:tab/>
        <w:t xml:space="preserve">Member number </w:t>
      </w:r>
      <w:permStart w:id="959126367" w:edGrp="everyone"/>
      <w:r w:rsidR="00E26AAF">
        <w:t>___________________________</w:t>
      </w:r>
      <w:permEnd w:id="959126367"/>
    </w:p>
    <w:p w14:paraId="50082029" w14:textId="77777777" w:rsidR="003D3B4E" w:rsidRDefault="003D3B4E" w:rsidP="003D3B4E">
      <w:pPr>
        <w:rPr>
          <w:rFonts w:cstheme="minorHAnsi"/>
          <w:color w:val="34454E" w:themeColor="text2"/>
          <w:szCs w:val="22"/>
        </w:rPr>
      </w:pPr>
      <w:r>
        <w:rPr>
          <w:rFonts w:cstheme="minorHAnsi"/>
          <w:color w:val="34454E" w:themeColor="text2"/>
          <w:szCs w:val="22"/>
        </w:rPr>
        <w:t>Address</w:t>
      </w:r>
      <w:permStart w:id="134824520" w:edGrp="everyone"/>
      <w:r>
        <w:rPr>
          <w:rFonts w:cstheme="minorHAnsi"/>
          <w:color w:val="34454E" w:themeColor="text2"/>
          <w:szCs w:val="22"/>
        </w:rPr>
        <w:t xml:space="preserve"> </w:t>
      </w:r>
      <w:r w:rsidRPr="001D287A">
        <w:rPr>
          <w:rFonts w:cstheme="minorHAnsi"/>
          <w:color w:val="34454E" w:themeColor="text2"/>
          <w:szCs w:val="22"/>
        </w:rPr>
        <w:t>_________________________________________</w:t>
      </w:r>
      <w:r>
        <w:rPr>
          <w:rFonts w:cstheme="minorHAnsi"/>
          <w:color w:val="34454E" w:themeColor="text2"/>
          <w:szCs w:val="22"/>
        </w:rPr>
        <w:t>_______________________________________</w:t>
      </w:r>
    </w:p>
    <w:permEnd w:id="134824520"/>
    <w:p w14:paraId="62C6939A" w14:textId="77777777" w:rsidR="003D3B4E" w:rsidRDefault="003D3B4E" w:rsidP="003D3B4E">
      <w:pPr>
        <w:rPr>
          <w:rFonts w:cstheme="minorHAnsi"/>
          <w:color w:val="34454E" w:themeColor="text2"/>
          <w:szCs w:val="22"/>
        </w:rPr>
      </w:pPr>
      <w:r>
        <w:rPr>
          <w:rFonts w:cstheme="minorHAnsi"/>
          <w:color w:val="34454E" w:themeColor="text2"/>
          <w:szCs w:val="22"/>
        </w:rPr>
        <w:t xml:space="preserve">Contact telephone number </w:t>
      </w:r>
      <w:permStart w:id="1779305815" w:edGrp="everyone"/>
      <w:r>
        <w:rPr>
          <w:rFonts w:cstheme="minorHAnsi"/>
          <w:color w:val="34454E" w:themeColor="text2"/>
          <w:szCs w:val="22"/>
        </w:rPr>
        <w:t>____________________</w:t>
      </w:r>
      <w:permEnd w:id="1779305815"/>
      <w:r>
        <w:rPr>
          <w:rFonts w:cstheme="minorHAnsi"/>
          <w:color w:val="34454E" w:themeColor="text2"/>
          <w:szCs w:val="22"/>
        </w:rPr>
        <w:tab/>
        <w:t xml:space="preserve">Email address </w:t>
      </w:r>
      <w:permStart w:id="1070926959" w:edGrp="everyone"/>
      <w:r>
        <w:rPr>
          <w:rFonts w:cstheme="minorHAnsi"/>
          <w:color w:val="34454E" w:themeColor="text2"/>
          <w:szCs w:val="22"/>
        </w:rPr>
        <w:t>_____________________________</w:t>
      </w:r>
    </w:p>
    <w:permEnd w:id="1070926959"/>
    <w:p w14:paraId="3F09C236" w14:textId="5AC32B20" w:rsidR="00173537" w:rsidRDefault="00173537" w:rsidP="000C5DF1">
      <w:pPr>
        <w:pStyle w:val="Heading7"/>
      </w:pPr>
      <w:r>
        <w:rPr>
          <w:noProof/>
        </w:rPr>
        <mc:AlternateContent>
          <mc:Choice Requires="wps">
            <w:drawing>
              <wp:anchor distT="0" distB="0" distL="114300" distR="114300" simplePos="0" relativeHeight="251658240" behindDoc="0" locked="0" layoutInCell="1" allowOverlap="1" wp14:anchorId="24F934E4" wp14:editId="0C5A509B">
                <wp:simplePos x="0" y="0"/>
                <wp:positionH relativeFrom="margin">
                  <wp:align>right</wp:align>
                </wp:positionH>
                <wp:positionV relativeFrom="paragraph">
                  <wp:posOffset>148590</wp:posOffset>
                </wp:positionV>
                <wp:extent cx="6277610" cy="12700"/>
                <wp:effectExtent l="0" t="0" r="27940" b="25400"/>
                <wp:wrapNone/>
                <wp:docPr id="1" name="Straight Connector 1"/>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A2D3F" id="Straight Connector 1"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11.7pt" to="937.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" strokecolor="#c62521 [3204]" strokeweight="1.5pt">
                <w10:wrap anchorx="margin"/>
              </v:line>
            </w:pict>
          </mc:Fallback>
        </mc:AlternateContent>
      </w:r>
    </w:p>
    <w:p w14:paraId="6BCE2060" w14:textId="6EBACED7" w:rsidR="00173537" w:rsidRDefault="00E26AAF" w:rsidP="00E26AAF">
      <w:pPr>
        <w:pStyle w:val="Heading7"/>
      </w:pPr>
      <w:r>
        <w:t>Transfer Option</w:t>
      </w:r>
    </w:p>
    <w:p w14:paraId="0D8BD553" w14:textId="0CB85966" w:rsidR="00E26AAF" w:rsidRDefault="00E26AAF" w:rsidP="00E26AAF">
      <w:pPr>
        <w:pStyle w:val="ListParagraph"/>
        <w:numPr>
          <w:ilvl w:val="0"/>
          <w:numId w:val="20"/>
        </w:numPr>
      </w:pPr>
      <w:r>
        <w:t>A transfer to another registered pension scheme - All USS benefits from the Retirement Income Builder and the Investment Builder.</w:t>
      </w:r>
    </w:p>
    <w:permStart w:id="760428865" w:edGrp="everyone"/>
    <w:p w14:paraId="174A4A57" w14:textId="6BCD1B9C" w:rsidR="00E26AAF" w:rsidRDefault="007450ED" w:rsidP="003D3B4E">
      <w:pPr>
        <w:ind w:left="1701" w:hanging="708"/>
      </w:pPr>
      <w:sdt>
        <w:sdtPr>
          <w:id w:val="-334998408"/>
          <w14:checkbox>
            <w14:checked w14:val="0"/>
            <w14:checkedState w14:val="2612" w14:font="MS Gothic"/>
            <w14:uncheckedState w14:val="2610" w14:font="MS Gothic"/>
          </w14:checkbox>
        </w:sdtPr>
        <w:sdtEndPr/>
        <w:sdtContent>
          <w:r w:rsidR="001B262E">
            <w:rPr>
              <w:rFonts w:ascii="MS Gothic" w:eastAsia="MS Gothic" w:hAnsi="MS Gothic" w:hint="eastAsia"/>
            </w:rPr>
            <w:t>☐</w:t>
          </w:r>
        </w:sdtContent>
      </w:sdt>
      <w:r w:rsidR="00E26AAF">
        <w:t xml:space="preserve"> </w:t>
      </w:r>
      <w:permEnd w:id="760428865"/>
      <w:r w:rsidR="003D3B4E">
        <w:tab/>
      </w:r>
      <w:r w:rsidR="00E26AAF">
        <w:t>I would like to explore the possibility of transferring my Retirement Income Builder and my Investment Builder benefits to another registered pension scheme. Please send me a current transfer value and discharge forms.</w:t>
      </w:r>
    </w:p>
    <w:p w14:paraId="032D7AB5" w14:textId="2B982448" w:rsidR="00E26AAF" w:rsidRDefault="00E26AAF" w:rsidP="00E26AAF">
      <w:pPr>
        <w:pStyle w:val="ListParagraph"/>
        <w:numPr>
          <w:ilvl w:val="0"/>
          <w:numId w:val="20"/>
        </w:numPr>
      </w:pPr>
      <w:r w:rsidRPr="00E26AAF">
        <w:t>A transfer to another registered pension scheme - the Retirement Income Builder only</w:t>
      </w:r>
      <w:r>
        <w:t>.</w:t>
      </w:r>
    </w:p>
    <w:permStart w:id="436280465" w:edGrp="everyone"/>
    <w:p w14:paraId="02C92CBA" w14:textId="694DDCEA" w:rsidR="00E26AAF" w:rsidRPr="00E26AAF" w:rsidRDefault="007450ED" w:rsidP="003D3B4E">
      <w:pPr>
        <w:ind w:left="1701" w:hanging="708"/>
      </w:pPr>
      <w:sdt>
        <w:sdtPr>
          <w:id w:val="556587730"/>
          <w14:checkbox>
            <w14:checked w14:val="0"/>
            <w14:checkedState w14:val="2612" w14:font="MS Gothic"/>
            <w14:uncheckedState w14:val="2610" w14:font="MS Gothic"/>
          </w14:checkbox>
        </w:sdtPr>
        <w:sdtEndPr/>
        <w:sdtContent>
          <w:r w:rsidR="00967BAF">
            <w:rPr>
              <w:rFonts w:ascii="MS Gothic" w:eastAsia="MS Gothic" w:hAnsi="MS Gothic" w:hint="eastAsia"/>
            </w:rPr>
            <w:t>☐</w:t>
          </w:r>
        </w:sdtContent>
      </w:sdt>
      <w:r w:rsidR="00E26AAF">
        <w:t xml:space="preserve"> </w:t>
      </w:r>
      <w:permEnd w:id="436280465"/>
      <w:r w:rsidR="003D3B4E">
        <w:tab/>
      </w:r>
      <w:r w:rsidR="00E26AAF">
        <w:t>I would like to explore the possibility of transferring my Retirement Income Builder benefits to another registered pension scheme. Please send me a guaranteed current transfer value and discharge forms.</w:t>
      </w:r>
    </w:p>
    <w:p w14:paraId="4A13AC78" w14:textId="4CE5554E" w:rsidR="00E26AAF" w:rsidRDefault="00E26AAF" w:rsidP="00E26AAF">
      <w:pPr>
        <w:pStyle w:val="ListParagraph"/>
        <w:numPr>
          <w:ilvl w:val="0"/>
          <w:numId w:val="20"/>
        </w:numPr>
      </w:pPr>
      <w:r w:rsidRPr="00E26AAF">
        <w:t>A transfer to another registered pension scheme - the Investment Builder only</w:t>
      </w:r>
      <w:r>
        <w:t>.</w:t>
      </w:r>
    </w:p>
    <w:permStart w:id="1489194658" w:edGrp="everyone"/>
    <w:p w14:paraId="1797004C" w14:textId="2C63A992" w:rsidR="00E26AAF" w:rsidRPr="00E26AAF" w:rsidRDefault="007450ED" w:rsidP="003D3B4E">
      <w:pPr>
        <w:ind w:left="1701" w:hanging="708"/>
      </w:pPr>
      <w:sdt>
        <w:sdtPr>
          <w:id w:val="-175501429"/>
          <w14:checkbox>
            <w14:checked w14:val="0"/>
            <w14:checkedState w14:val="2612" w14:font="MS Gothic"/>
            <w14:uncheckedState w14:val="2610" w14:font="MS Gothic"/>
          </w14:checkbox>
        </w:sdtPr>
        <w:sdtEndPr/>
        <w:sdtContent>
          <w:r w:rsidR="00967BAF">
            <w:rPr>
              <w:rFonts w:ascii="MS Gothic" w:eastAsia="MS Gothic" w:hAnsi="MS Gothic" w:hint="eastAsia"/>
            </w:rPr>
            <w:t>☐</w:t>
          </w:r>
        </w:sdtContent>
      </w:sdt>
      <w:r w:rsidR="00E26AAF">
        <w:t xml:space="preserve"> </w:t>
      </w:r>
      <w:permEnd w:id="1489194658"/>
      <w:r w:rsidR="003D3B4E">
        <w:tab/>
      </w:r>
      <w:r w:rsidR="00E26AAF">
        <w:t>I would like to explore the possibility of transferring my Investment Builder savings to another registered pension scheme. Please send me a current transfer value and discharge forms.</w:t>
      </w:r>
    </w:p>
    <w:p w14:paraId="73C40FD8" w14:textId="77777777" w:rsidR="00A53C21" w:rsidRDefault="00173537" w:rsidP="0086698A">
      <w:r>
        <w:rPr>
          <w:noProof/>
        </w:rPr>
        <mc:AlternateContent>
          <mc:Choice Requires="wps">
            <w:drawing>
              <wp:anchor distT="0" distB="0" distL="114300" distR="114300" simplePos="0" relativeHeight="251658241" behindDoc="0" locked="0" layoutInCell="1" allowOverlap="1" wp14:anchorId="4C58CAD9" wp14:editId="69AFB543">
                <wp:simplePos x="0" y="0"/>
                <wp:positionH relativeFrom="margin">
                  <wp:align>center</wp:align>
                </wp:positionH>
                <wp:positionV relativeFrom="paragraph">
                  <wp:posOffset>146050</wp:posOffset>
                </wp:positionV>
                <wp:extent cx="6277610" cy="12700"/>
                <wp:effectExtent l="0" t="0" r="27940" b="25400"/>
                <wp:wrapNone/>
                <wp:docPr id="4" name="Straight Connector 4"/>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AFF0E" id="Straight Connector 4"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pt" to="49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" strokecolor="#c62521 [3204]" strokeweight="1.5pt">
                <w10:wrap anchorx="margin"/>
              </v:line>
            </w:pict>
          </mc:Fallback>
        </mc:AlternateContent>
      </w:r>
      <w:r>
        <w:t xml:space="preserve">  </w:t>
      </w:r>
    </w:p>
    <w:p w14:paraId="554D472A" w14:textId="2524119A" w:rsidR="00173537" w:rsidRDefault="00E26AAF" w:rsidP="00AD438A">
      <w:pPr>
        <w:pStyle w:val="Heading7"/>
      </w:pPr>
      <w:r>
        <w:t>Receiving scheme d</w:t>
      </w:r>
      <w:r w:rsidR="00173537">
        <w:t xml:space="preserve">etails </w:t>
      </w:r>
    </w:p>
    <w:p w14:paraId="10B00A8D" w14:textId="05508845" w:rsidR="00173537" w:rsidRDefault="00E26AAF" w:rsidP="00173537">
      <w:bookmarkStart w:id="1" w:name="_Hlk66875311"/>
      <w:r>
        <w:t>Name of new s</w:t>
      </w:r>
      <w:r w:rsidR="00173537">
        <w:t xml:space="preserve">cheme </w:t>
      </w:r>
      <w:permStart w:id="1150708077" w:edGrp="everyone"/>
      <w:r w:rsidR="00173537">
        <w:t>________________________</w:t>
      </w:r>
      <w:r>
        <w:t>______________________________________________</w:t>
      </w:r>
    </w:p>
    <w:permEnd w:id="1150708077"/>
    <w:p w14:paraId="4C91731A" w14:textId="1F403E5D" w:rsidR="00173537" w:rsidRDefault="00E26AAF" w:rsidP="00173537">
      <w:r>
        <w:t>Member reference number of new scheme</w:t>
      </w:r>
      <w:r w:rsidR="00173537">
        <w:t xml:space="preserve"> </w:t>
      </w:r>
      <w:permStart w:id="664151930" w:edGrp="everyone"/>
      <w:r w:rsidR="00173537">
        <w:t>________________________________</w:t>
      </w:r>
      <w:r>
        <w:t>____________________</w:t>
      </w:r>
      <w:permEnd w:id="664151930"/>
    </w:p>
    <w:p w14:paraId="02F988E9" w14:textId="0265EA79" w:rsidR="00173537" w:rsidRDefault="00E26AAF" w:rsidP="00173537">
      <w:r>
        <w:t>Name of administrators or insurance company</w:t>
      </w:r>
      <w:permStart w:id="536828170" w:edGrp="everyone"/>
      <w:r w:rsidR="00173537">
        <w:t>__________________________________________________</w:t>
      </w:r>
      <w:permEnd w:id="536828170"/>
    </w:p>
    <w:p w14:paraId="14FA5B5E" w14:textId="76BDFA9B" w:rsidR="00173537" w:rsidRDefault="00E26AAF" w:rsidP="00173537">
      <w:r>
        <w:t>A</w:t>
      </w:r>
      <w:r w:rsidR="00173537">
        <w:t>ddress</w:t>
      </w:r>
      <w:r>
        <w:t xml:space="preserve"> of administrators or insurance company </w:t>
      </w:r>
      <w:permStart w:id="1673534371" w:edGrp="everyone"/>
      <w:r w:rsidR="00173537">
        <w:t xml:space="preserve">________________________________________________ </w:t>
      </w:r>
      <w:bookmarkEnd w:id="1"/>
    </w:p>
    <w:p w14:paraId="7144064A" w14:textId="29451EB7" w:rsidR="00E26AAF" w:rsidRDefault="00E26AAF" w:rsidP="00173537">
      <w:r>
        <w:t>________________________________________________________________________________________</w:t>
      </w:r>
    </w:p>
    <w:permEnd w:id="1673534371"/>
    <w:p w14:paraId="4C99520A" w14:textId="3F795A4D" w:rsidR="008B398A" w:rsidRDefault="008B398A" w:rsidP="00173537">
      <w:r>
        <w:t xml:space="preserve">Date joined new scheme </w:t>
      </w:r>
      <w:permStart w:id="54666261" w:edGrp="everyone"/>
      <w:r>
        <w:t>__</w:t>
      </w:r>
      <w:r w:rsidR="00BB1272">
        <w:t>________</w:t>
      </w:r>
      <w:r>
        <w:t>__</w:t>
      </w:r>
      <w:r w:rsidR="007A2C5B">
        <w:t>________</w:t>
      </w:r>
      <w:permEnd w:id="54666261"/>
      <w:r w:rsidR="00A53C21">
        <w:br/>
      </w:r>
    </w:p>
    <w:permStart w:id="556860833" w:edGrp="everyone"/>
    <w:p w14:paraId="2B9D913E" w14:textId="500AB4EF" w:rsidR="008B398A" w:rsidRDefault="007450ED" w:rsidP="008B398A">
      <w:sdt>
        <w:sdtPr>
          <w:id w:val="-1988462786"/>
          <w14:checkbox>
            <w14:checked w14:val="0"/>
            <w14:checkedState w14:val="2612" w14:font="MS Gothic"/>
            <w14:uncheckedState w14:val="2610" w14:font="MS Gothic"/>
          </w14:checkbox>
        </w:sdtPr>
        <w:sdtEndPr/>
        <w:sdtContent>
          <w:r w:rsidR="00967BAF">
            <w:rPr>
              <w:rFonts w:ascii="MS Gothic" w:eastAsia="MS Gothic" w:hAnsi="MS Gothic" w:hint="eastAsia"/>
            </w:rPr>
            <w:t>☐</w:t>
          </w:r>
        </w:sdtContent>
      </w:sdt>
      <w:r w:rsidR="008B398A">
        <w:t xml:space="preserve"> </w:t>
      </w:r>
      <w:permEnd w:id="556860833"/>
      <w:r w:rsidR="008B398A">
        <w:t xml:space="preserve">If the proposed transfer is to a </w:t>
      </w:r>
      <w:hyperlink r:id="rId15" w:history="1">
        <w:r w:rsidR="008768B9" w:rsidRPr="00246813">
          <w:rPr>
            <w:rStyle w:val="Hyperlink"/>
          </w:rPr>
          <w:t>Recognised Pension Scheme (ROPS)</w:t>
        </w:r>
      </w:hyperlink>
      <w:r w:rsidR="008B398A">
        <w:t xml:space="preserve"> outside the UK, please tick this box as we will need to send you different forms.</w:t>
      </w:r>
    </w:p>
    <w:p w14:paraId="15585071" w14:textId="639C45D5" w:rsidR="008B398A" w:rsidRDefault="008B398A" w:rsidP="00173537">
      <w:pPr>
        <w:rPr>
          <w:b/>
          <w:bCs/>
        </w:rPr>
      </w:pPr>
      <w:r>
        <w:rPr>
          <w:noProof/>
        </w:rPr>
        <mc:AlternateContent>
          <mc:Choice Requires="wps">
            <w:drawing>
              <wp:anchor distT="0" distB="0" distL="114300" distR="114300" simplePos="0" relativeHeight="251658242" behindDoc="0" locked="0" layoutInCell="1" allowOverlap="1" wp14:anchorId="330D0C04" wp14:editId="6CA10254">
                <wp:simplePos x="0" y="0"/>
                <wp:positionH relativeFrom="margin">
                  <wp:align>center</wp:align>
                </wp:positionH>
                <wp:positionV relativeFrom="paragraph">
                  <wp:posOffset>76200</wp:posOffset>
                </wp:positionV>
                <wp:extent cx="6277610" cy="12700"/>
                <wp:effectExtent l="0" t="0" r="27940" b="25400"/>
                <wp:wrapNone/>
                <wp:docPr id="8" name="Straight Connector 8"/>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4DBBA" id="Straight Connector 8" o:spid="_x0000_s1026"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4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" strokecolor="#c62521 [3204]" strokeweight="1.5pt">
                <w10:wrap anchorx="margin"/>
              </v:line>
            </w:pict>
          </mc:Fallback>
        </mc:AlternateContent>
      </w:r>
    </w:p>
    <w:p w14:paraId="1787F8A3" w14:textId="060D3D23" w:rsidR="008B398A" w:rsidRDefault="008B398A" w:rsidP="00EC3FA1">
      <w:pPr>
        <w:pStyle w:val="Heading7"/>
      </w:pPr>
      <w:r>
        <w:t xml:space="preserve">Additional information </w:t>
      </w:r>
    </w:p>
    <w:tbl>
      <w:tblPr>
        <w:tblStyle w:val="TableGrid"/>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7660"/>
        <w:gridCol w:w="543"/>
        <w:gridCol w:w="1478"/>
      </w:tblGrid>
      <w:tr w:rsidR="00EC3FA1" w14:paraId="059D5324" w14:textId="77777777" w:rsidTr="00A53C21">
        <w:trPr>
          <w:trHeight w:val="521"/>
        </w:trPr>
        <w:tc>
          <w:tcPr>
            <w:tcW w:w="8104" w:type="dxa"/>
            <w:gridSpan w:val="2"/>
          </w:tcPr>
          <w:p w14:paraId="52032175" w14:textId="07228473" w:rsidR="00EC3FA1" w:rsidRDefault="00EC3FA1" w:rsidP="00EC3FA1">
            <w:r>
              <w:t>Please tell us why you are interested in this information:</w:t>
            </w:r>
            <w:r>
              <w:tab/>
            </w:r>
            <w:r w:rsidR="000D1AA8">
              <w:br/>
            </w:r>
            <w:r>
              <w:tab/>
            </w:r>
            <w:r>
              <w:tab/>
            </w:r>
          </w:p>
        </w:tc>
        <w:tc>
          <w:tcPr>
            <w:tcW w:w="2021" w:type="dxa"/>
            <w:gridSpan w:val="2"/>
          </w:tcPr>
          <w:p w14:paraId="6933DC75" w14:textId="057B74C5" w:rsidR="00EC3FA1" w:rsidRPr="000D1AA8" w:rsidRDefault="00EC3FA1" w:rsidP="00EC3FA1">
            <w:pPr>
              <w:jc w:val="right"/>
              <w:rPr>
                <w:b/>
                <w:bCs/>
                <w:sz w:val="18"/>
                <w:szCs w:val="18"/>
              </w:rPr>
            </w:pPr>
            <w:r w:rsidRPr="000D1AA8">
              <w:rPr>
                <w:b/>
                <w:bCs/>
                <w:sz w:val="18"/>
                <w:szCs w:val="18"/>
              </w:rPr>
              <w:t>Office use only</w:t>
            </w:r>
          </w:p>
        </w:tc>
      </w:tr>
      <w:tr w:rsidR="00EC3FA1" w14:paraId="6E11B431" w14:textId="77777777" w:rsidTr="00BC5194">
        <w:trPr>
          <w:trHeight w:val="786"/>
        </w:trPr>
        <w:tc>
          <w:tcPr>
            <w:tcW w:w="444" w:type="dxa"/>
          </w:tcPr>
          <w:permStart w:id="559243314" w:edGrp="everyone" w:displacedByCustomXml="next"/>
          <w:sdt>
            <w:sdtPr>
              <w:rPr>
                <w:rFonts w:ascii="MS Gothic" w:eastAsia="MS Gothic" w:hAnsi="MS Gothic" w:hint="eastAsia"/>
              </w:rPr>
              <w:id w:val="-972279694"/>
              <w14:checkbox>
                <w14:checked w14:val="0"/>
                <w14:checkedState w14:val="2612" w14:font="MS Gothic"/>
                <w14:uncheckedState w14:val="2610" w14:font="MS Gothic"/>
              </w14:checkbox>
            </w:sdtPr>
            <w:sdtEndPr/>
            <w:sdtContent>
              <w:p w14:paraId="26897E07" w14:textId="742A28D8" w:rsidR="00EC3FA1" w:rsidRDefault="00967BAF" w:rsidP="00EC3FA1">
                <w:pPr>
                  <w:ind w:left="567" w:hanging="567"/>
                </w:pPr>
                <w:r>
                  <w:rPr>
                    <w:rFonts w:ascii="MS Gothic" w:eastAsia="MS Gothic" w:hAnsi="MS Gothic" w:hint="eastAsia"/>
                  </w:rPr>
                  <w:t>☐</w:t>
                </w:r>
              </w:p>
            </w:sdtContent>
          </w:sdt>
          <w:permEnd w:id="559243314" w:displacedByCustomXml="prev"/>
        </w:tc>
        <w:tc>
          <w:tcPr>
            <w:tcW w:w="8203" w:type="dxa"/>
            <w:gridSpan w:val="2"/>
          </w:tcPr>
          <w:p w14:paraId="03B4A964" w14:textId="68F2DE2B" w:rsidR="00EC3FA1" w:rsidRDefault="00EC3FA1" w:rsidP="008B398A">
            <w:r>
              <w:t xml:space="preserve">I am interested in transferring </w:t>
            </w:r>
            <w:r w:rsidR="009B1096">
              <w:t xml:space="preserve">out </w:t>
            </w:r>
            <w:r>
              <w:t xml:space="preserve">my USS benefits so I can access </w:t>
            </w:r>
            <w:bookmarkStart w:id="2" w:name="_Hlk164175720"/>
            <w:r>
              <w:t>Flexi</w:t>
            </w:r>
            <w:r w:rsidR="00CB6BC2">
              <w:t>-</w:t>
            </w:r>
            <w:r>
              <w:t>Access Drawdown</w:t>
            </w:r>
            <w:bookmarkEnd w:id="2"/>
            <w:r>
              <w:t>*.</w:t>
            </w:r>
          </w:p>
        </w:tc>
        <w:tc>
          <w:tcPr>
            <w:tcW w:w="1478" w:type="dxa"/>
          </w:tcPr>
          <w:p w14:paraId="44D30272" w14:textId="11CB0E19" w:rsidR="00EC3FA1" w:rsidRPr="000D1AA8" w:rsidRDefault="00EC3FA1" w:rsidP="00EC3FA1">
            <w:pPr>
              <w:jc w:val="right"/>
              <w:rPr>
                <w:b/>
                <w:bCs/>
                <w:sz w:val="16"/>
                <w:szCs w:val="16"/>
              </w:rPr>
            </w:pPr>
            <w:r w:rsidRPr="000D1AA8">
              <w:rPr>
                <w:b/>
                <w:bCs/>
                <w:sz w:val="16"/>
                <w:szCs w:val="16"/>
              </w:rPr>
              <w:t>FAD</w:t>
            </w:r>
          </w:p>
        </w:tc>
      </w:tr>
      <w:tr w:rsidR="00EC3FA1" w14:paraId="403377A3" w14:textId="77777777" w:rsidTr="00080440">
        <w:trPr>
          <w:trHeight w:val="894"/>
        </w:trPr>
        <w:tc>
          <w:tcPr>
            <w:tcW w:w="444" w:type="dxa"/>
          </w:tcPr>
          <w:permStart w:id="467611831" w:edGrp="everyone" w:displacedByCustomXml="next"/>
          <w:sdt>
            <w:sdtPr>
              <w:rPr>
                <w:rFonts w:ascii="MS Gothic" w:eastAsia="MS Gothic" w:hAnsi="MS Gothic" w:hint="eastAsia"/>
              </w:rPr>
              <w:id w:val="-1303537570"/>
              <w14:checkbox>
                <w14:checked w14:val="0"/>
                <w14:checkedState w14:val="2612" w14:font="MS Gothic"/>
                <w14:uncheckedState w14:val="2610" w14:font="MS Gothic"/>
              </w14:checkbox>
            </w:sdtPr>
            <w:sdtEndPr/>
            <w:sdtContent>
              <w:p w14:paraId="383AA168" w14:textId="27AB34B0" w:rsidR="00EC3FA1" w:rsidRDefault="00967BAF" w:rsidP="008B398A">
                <w:r>
                  <w:rPr>
                    <w:rFonts w:ascii="MS Gothic" w:eastAsia="MS Gothic" w:hAnsi="MS Gothic" w:hint="eastAsia"/>
                  </w:rPr>
                  <w:t>☐</w:t>
                </w:r>
              </w:p>
            </w:sdtContent>
          </w:sdt>
          <w:permEnd w:id="467611831" w:displacedByCustomXml="prev"/>
        </w:tc>
        <w:tc>
          <w:tcPr>
            <w:tcW w:w="8203" w:type="dxa"/>
            <w:gridSpan w:val="2"/>
          </w:tcPr>
          <w:p w14:paraId="3C4ED1F2" w14:textId="4BAEECE9" w:rsidR="00EC3FA1" w:rsidRDefault="00EC3FA1" w:rsidP="008B398A">
            <w:r w:rsidRPr="008B398A">
              <w:t xml:space="preserve">I am interested in transferring my USS benefits to another scheme </w:t>
            </w:r>
            <w:r>
              <w:t xml:space="preserve">that offers </w:t>
            </w:r>
            <w:r w:rsidRPr="008B398A">
              <w:t xml:space="preserve">UFPLS </w:t>
            </w:r>
            <w:r>
              <w:t>(Uncrystallised Funds Pension Lump Sum)*</w:t>
            </w:r>
            <w:r w:rsidRPr="008B398A">
              <w:t>.</w:t>
            </w:r>
          </w:p>
        </w:tc>
        <w:tc>
          <w:tcPr>
            <w:tcW w:w="1478" w:type="dxa"/>
          </w:tcPr>
          <w:p w14:paraId="36D90F79" w14:textId="00BF0330" w:rsidR="00EC3FA1" w:rsidRPr="000D1AA8" w:rsidRDefault="00EC3FA1" w:rsidP="00EC3FA1">
            <w:pPr>
              <w:jc w:val="right"/>
              <w:rPr>
                <w:b/>
                <w:bCs/>
                <w:sz w:val="16"/>
                <w:szCs w:val="16"/>
              </w:rPr>
            </w:pPr>
            <w:r w:rsidRPr="000D1AA8">
              <w:rPr>
                <w:b/>
                <w:bCs/>
                <w:sz w:val="16"/>
                <w:szCs w:val="16"/>
              </w:rPr>
              <w:t>UFPLS</w:t>
            </w:r>
          </w:p>
        </w:tc>
      </w:tr>
      <w:tr w:rsidR="00A53C21" w14:paraId="29891CCA" w14:textId="77777777" w:rsidTr="00BC5194">
        <w:trPr>
          <w:trHeight w:val="669"/>
        </w:trPr>
        <w:tc>
          <w:tcPr>
            <w:tcW w:w="444" w:type="dxa"/>
          </w:tcPr>
          <w:permStart w:id="1531001087" w:edGrp="everyone" w:displacedByCustomXml="next"/>
          <w:sdt>
            <w:sdtPr>
              <w:rPr>
                <w:rFonts w:ascii="MS Gothic" w:eastAsia="MS Gothic" w:hAnsi="MS Gothic" w:hint="eastAsia"/>
              </w:rPr>
              <w:id w:val="-388501531"/>
              <w14:checkbox>
                <w14:checked w14:val="0"/>
                <w14:checkedState w14:val="2612" w14:font="MS Gothic"/>
                <w14:uncheckedState w14:val="2610" w14:font="MS Gothic"/>
              </w14:checkbox>
            </w:sdtPr>
            <w:sdtEndPr/>
            <w:sdtContent>
              <w:p w14:paraId="11818A86" w14:textId="62B164BD" w:rsidR="00EC3FA1" w:rsidRDefault="00967BAF" w:rsidP="008B398A">
                <w:r>
                  <w:rPr>
                    <w:rFonts w:ascii="MS Gothic" w:eastAsia="MS Gothic" w:hAnsi="MS Gothic" w:hint="eastAsia"/>
                  </w:rPr>
                  <w:t>☐</w:t>
                </w:r>
              </w:p>
            </w:sdtContent>
          </w:sdt>
          <w:permEnd w:id="1531001087" w:displacedByCustomXml="prev"/>
        </w:tc>
        <w:tc>
          <w:tcPr>
            <w:tcW w:w="8203" w:type="dxa"/>
            <w:gridSpan w:val="2"/>
          </w:tcPr>
          <w:p w14:paraId="31ABF625" w14:textId="09B6462F" w:rsidR="00EC3FA1" w:rsidRDefault="00EC3FA1" w:rsidP="008B398A">
            <w:r>
              <w:t xml:space="preserve">I am interested in transferring my USS benefits to another scheme that offers </w:t>
            </w:r>
            <w:r w:rsidR="00EA165B">
              <w:t xml:space="preserve">an </w:t>
            </w:r>
            <w:r>
              <w:t>annuity*.</w:t>
            </w:r>
          </w:p>
        </w:tc>
        <w:tc>
          <w:tcPr>
            <w:tcW w:w="1478" w:type="dxa"/>
          </w:tcPr>
          <w:p w14:paraId="2D0EBD83" w14:textId="20FA171D" w:rsidR="00EC3FA1" w:rsidRPr="000D1AA8" w:rsidRDefault="00EC3FA1" w:rsidP="00EC3FA1">
            <w:pPr>
              <w:jc w:val="right"/>
              <w:rPr>
                <w:b/>
                <w:bCs/>
                <w:sz w:val="16"/>
                <w:szCs w:val="16"/>
              </w:rPr>
            </w:pPr>
            <w:r w:rsidRPr="000D1AA8">
              <w:rPr>
                <w:b/>
                <w:bCs/>
                <w:sz w:val="16"/>
                <w:szCs w:val="16"/>
              </w:rPr>
              <w:t>ANNUITY</w:t>
            </w:r>
          </w:p>
        </w:tc>
      </w:tr>
      <w:tr w:rsidR="00A53C21" w14:paraId="279D7EDE" w14:textId="77777777" w:rsidTr="00080440">
        <w:trPr>
          <w:trHeight w:val="894"/>
        </w:trPr>
        <w:tc>
          <w:tcPr>
            <w:tcW w:w="444" w:type="dxa"/>
          </w:tcPr>
          <w:permStart w:id="36009898" w:edGrp="everyone" w:displacedByCustomXml="next"/>
          <w:sdt>
            <w:sdtPr>
              <w:rPr>
                <w:rFonts w:ascii="MS Gothic" w:eastAsia="MS Gothic" w:hAnsi="MS Gothic" w:hint="eastAsia"/>
              </w:rPr>
              <w:id w:val="-1154059212"/>
              <w14:checkbox>
                <w14:checked w14:val="0"/>
                <w14:checkedState w14:val="2612" w14:font="MS Gothic"/>
                <w14:uncheckedState w14:val="2610" w14:font="MS Gothic"/>
              </w14:checkbox>
            </w:sdtPr>
            <w:sdtEndPr/>
            <w:sdtContent>
              <w:p w14:paraId="0C222ED4" w14:textId="68E5075C" w:rsidR="00EC3FA1" w:rsidRDefault="00967BAF" w:rsidP="008B398A">
                <w:r>
                  <w:rPr>
                    <w:rFonts w:ascii="MS Gothic" w:eastAsia="MS Gothic" w:hAnsi="MS Gothic" w:hint="eastAsia"/>
                  </w:rPr>
                  <w:t>☐</w:t>
                </w:r>
              </w:p>
            </w:sdtContent>
          </w:sdt>
          <w:permEnd w:id="36009898" w:displacedByCustomXml="prev"/>
        </w:tc>
        <w:tc>
          <w:tcPr>
            <w:tcW w:w="8203" w:type="dxa"/>
            <w:gridSpan w:val="2"/>
          </w:tcPr>
          <w:p w14:paraId="166B2C65" w14:textId="601794BA" w:rsidR="00EC3FA1" w:rsidRDefault="00EC3FA1" w:rsidP="008B398A">
            <w:r>
              <w:t xml:space="preserve">I am interested in transferring my USS benefits to another scheme regardless of </w:t>
            </w:r>
            <w:r w:rsidR="00CC32FB" w:rsidRPr="00CC32FB">
              <w:t>Flexi-Access Drawdown</w:t>
            </w:r>
            <w:r>
              <w:t>/UFPLS/annuity provision.</w:t>
            </w:r>
          </w:p>
        </w:tc>
        <w:tc>
          <w:tcPr>
            <w:tcW w:w="1478" w:type="dxa"/>
          </w:tcPr>
          <w:p w14:paraId="2892ED11" w14:textId="4FF5CA79" w:rsidR="00EC3FA1" w:rsidRPr="000D1AA8" w:rsidRDefault="00EC3FA1" w:rsidP="00EC3FA1">
            <w:pPr>
              <w:jc w:val="right"/>
              <w:rPr>
                <w:b/>
                <w:bCs/>
                <w:sz w:val="16"/>
                <w:szCs w:val="16"/>
              </w:rPr>
            </w:pPr>
            <w:r w:rsidRPr="000D1AA8">
              <w:rPr>
                <w:b/>
                <w:bCs/>
                <w:sz w:val="16"/>
                <w:szCs w:val="16"/>
              </w:rPr>
              <w:t>OUT</w:t>
            </w:r>
          </w:p>
        </w:tc>
      </w:tr>
      <w:tr w:rsidR="00A53C21" w14:paraId="0B41EE3B" w14:textId="77777777" w:rsidTr="00080440">
        <w:trPr>
          <w:trHeight w:val="881"/>
        </w:trPr>
        <w:tc>
          <w:tcPr>
            <w:tcW w:w="444" w:type="dxa"/>
          </w:tcPr>
          <w:permStart w:id="1393588674" w:edGrp="everyone" w:displacedByCustomXml="next"/>
          <w:sdt>
            <w:sdtPr>
              <w:rPr>
                <w:rFonts w:ascii="MS Gothic" w:eastAsia="MS Gothic" w:hAnsi="MS Gothic" w:hint="eastAsia"/>
              </w:rPr>
              <w:id w:val="548965608"/>
              <w14:checkbox>
                <w14:checked w14:val="0"/>
                <w14:checkedState w14:val="2612" w14:font="MS Gothic"/>
                <w14:uncheckedState w14:val="2610" w14:font="MS Gothic"/>
              </w14:checkbox>
            </w:sdtPr>
            <w:sdtEndPr/>
            <w:sdtContent>
              <w:p w14:paraId="6018CE62" w14:textId="3CC1BC1A" w:rsidR="00EC3FA1" w:rsidRDefault="00967BAF" w:rsidP="008B398A">
                <w:r>
                  <w:rPr>
                    <w:rFonts w:ascii="MS Gothic" w:eastAsia="MS Gothic" w:hAnsi="MS Gothic" w:hint="eastAsia"/>
                  </w:rPr>
                  <w:t>☐</w:t>
                </w:r>
              </w:p>
            </w:sdtContent>
          </w:sdt>
          <w:permEnd w:id="1393588674" w:displacedByCustomXml="prev"/>
        </w:tc>
        <w:tc>
          <w:tcPr>
            <w:tcW w:w="8203" w:type="dxa"/>
            <w:gridSpan w:val="2"/>
          </w:tcPr>
          <w:p w14:paraId="32B2673C" w14:textId="5B56A3CE" w:rsidR="00EC3FA1" w:rsidRDefault="00EC3FA1" w:rsidP="008B398A">
            <w:r w:rsidRPr="008B398A">
              <w:t>My financial adviser needs this information in order to produce a Transfer Value Analysis report (TVAS).</w:t>
            </w:r>
          </w:p>
        </w:tc>
        <w:tc>
          <w:tcPr>
            <w:tcW w:w="1478" w:type="dxa"/>
          </w:tcPr>
          <w:p w14:paraId="012F3647" w14:textId="0509FF30" w:rsidR="00EC3FA1" w:rsidRPr="000D1AA8" w:rsidRDefault="00EC3FA1" w:rsidP="00EC3FA1">
            <w:pPr>
              <w:jc w:val="right"/>
              <w:rPr>
                <w:b/>
                <w:bCs/>
                <w:sz w:val="16"/>
                <w:szCs w:val="16"/>
              </w:rPr>
            </w:pPr>
            <w:r w:rsidRPr="000D1AA8">
              <w:rPr>
                <w:b/>
                <w:bCs/>
                <w:sz w:val="16"/>
                <w:szCs w:val="16"/>
              </w:rPr>
              <w:t>TVAS</w:t>
            </w:r>
          </w:p>
        </w:tc>
      </w:tr>
      <w:tr w:rsidR="00EC3FA1" w14:paraId="4E2A085E" w14:textId="77777777" w:rsidTr="00BC5194">
        <w:trPr>
          <w:trHeight w:val="1056"/>
        </w:trPr>
        <w:tc>
          <w:tcPr>
            <w:tcW w:w="444" w:type="dxa"/>
          </w:tcPr>
          <w:permStart w:id="1852397412" w:edGrp="everyone" w:displacedByCustomXml="next"/>
          <w:sdt>
            <w:sdtPr>
              <w:rPr>
                <w:rFonts w:ascii="MS Gothic" w:eastAsia="MS Gothic" w:hAnsi="MS Gothic" w:hint="eastAsia"/>
              </w:rPr>
              <w:id w:val="-1539958127"/>
              <w14:checkbox>
                <w14:checked w14:val="0"/>
                <w14:checkedState w14:val="2612" w14:font="MS Gothic"/>
                <w14:uncheckedState w14:val="2610" w14:font="MS Gothic"/>
              </w14:checkbox>
            </w:sdtPr>
            <w:sdtEndPr/>
            <w:sdtContent>
              <w:p w14:paraId="7B5CF5E5" w14:textId="5A7492AE" w:rsidR="00EC3FA1" w:rsidRDefault="00967BAF" w:rsidP="008B398A">
                <w:r>
                  <w:rPr>
                    <w:rFonts w:ascii="MS Gothic" w:eastAsia="MS Gothic" w:hAnsi="MS Gothic" w:hint="eastAsia"/>
                  </w:rPr>
                  <w:t>☐</w:t>
                </w:r>
              </w:p>
            </w:sdtContent>
          </w:sdt>
          <w:permEnd w:id="1852397412" w:displacedByCustomXml="prev"/>
        </w:tc>
        <w:tc>
          <w:tcPr>
            <w:tcW w:w="8203" w:type="dxa"/>
            <w:gridSpan w:val="2"/>
          </w:tcPr>
          <w:p w14:paraId="38523AD4" w14:textId="7DB52F22" w:rsidR="00EC3FA1" w:rsidRDefault="00EC3FA1" w:rsidP="008B398A">
            <w:r>
              <w:t>I want to understand what the transfer value of my USS benefits is simply out of interest. This will result in a non-guaranteed transfer value being provided without discharge forms.</w:t>
            </w:r>
          </w:p>
        </w:tc>
        <w:tc>
          <w:tcPr>
            <w:tcW w:w="1478" w:type="dxa"/>
          </w:tcPr>
          <w:p w14:paraId="45A7B726" w14:textId="3E8B36D1" w:rsidR="00EC3FA1" w:rsidRPr="000D1AA8" w:rsidRDefault="00EC3FA1" w:rsidP="00EC3FA1">
            <w:pPr>
              <w:jc w:val="right"/>
              <w:rPr>
                <w:b/>
                <w:bCs/>
                <w:sz w:val="16"/>
                <w:szCs w:val="16"/>
              </w:rPr>
            </w:pPr>
            <w:r w:rsidRPr="000D1AA8">
              <w:rPr>
                <w:b/>
                <w:bCs/>
                <w:sz w:val="16"/>
                <w:szCs w:val="16"/>
              </w:rPr>
              <w:t>VALUE</w:t>
            </w:r>
          </w:p>
        </w:tc>
      </w:tr>
      <w:tr w:rsidR="00EC3FA1" w14:paraId="10E377E5" w14:textId="77777777" w:rsidTr="00080440">
        <w:trPr>
          <w:trHeight w:val="894"/>
        </w:trPr>
        <w:tc>
          <w:tcPr>
            <w:tcW w:w="444" w:type="dxa"/>
          </w:tcPr>
          <w:permStart w:id="269039272" w:edGrp="everyone" w:displacedByCustomXml="next"/>
          <w:sdt>
            <w:sdtPr>
              <w:rPr>
                <w:rFonts w:ascii="MS Gothic" w:eastAsia="MS Gothic" w:hAnsi="MS Gothic" w:hint="eastAsia"/>
              </w:rPr>
              <w:id w:val="-2129067676"/>
              <w14:checkbox>
                <w14:checked w14:val="0"/>
                <w14:checkedState w14:val="2612" w14:font="MS Gothic"/>
                <w14:uncheckedState w14:val="2610" w14:font="MS Gothic"/>
              </w14:checkbox>
            </w:sdtPr>
            <w:sdtEndPr/>
            <w:sdtContent>
              <w:p w14:paraId="3D8FD6A4" w14:textId="3BD0EEF1" w:rsidR="00EC3FA1" w:rsidRDefault="00967BAF" w:rsidP="008B398A">
                <w:r>
                  <w:rPr>
                    <w:rFonts w:ascii="MS Gothic" w:eastAsia="MS Gothic" w:hAnsi="MS Gothic" w:hint="eastAsia"/>
                  </w:rPr>
                  <w:t>☐</w:t>
                </w:r>
              </w:p>
            </w:sdtContent>
          </w:sdt>
          <w:permEnd w:id="269039272" w:displacedByCustomXml="prev"/>
        </w:tc>
        <w:tc>
          <w:tcPr>
            <w:tcW w:w="8203" w:type="dxa"/>
            <w:gridSpan w:val="2"/>
          </w:tcPr>
          <w:p w14:paraId="522A18E9" w14:textId="4BDB0982" w:rsidR="00EC3FA1" w:rsidRDefault="00EC3FA1" w:rsidP="008B398A">
            <w:r w:rsidRPr="008B398A">
              <w:t>Other. Please state reason:</w:t>
            </w:r>
            <w:r>
              <w:t xml:space="preserve"> </w:t>
            </w:r>
            <w:permStart w:id="1716935187" w:edGrp="everyone"/>
            <w:r>
              <w:t>______________________________________________________</w:t>
            </w:r>
            <w:permEnd w:id="1716935187"/>
          </w:p>
        </w:tc>
        <w:tc>
          <w:tcPr>
            <w:tcW w:w="1478" w:type="dxa"/>
          </w:tcPr>
          <w:p w14:paraId="21A0817C" w14:textId="77777777" w:rsidR="00967BAF" w:rsidRDefault="00967BAF" w:rsidP="00EC3FA1">
            <w:pPr>
              <w:jc w:val="right"/>
              <w:rPr>
                <w:b/>
                <w:bCs/>
                <w:sz w:val="16"/>
                <w:szCs w:val="16"/>
              </w:rPr>
            </w:pPr>
          </w:p>
          <w:p w14:paraId="340A797D" w14:textId="40629951" w:rsidR="00EC3FA1" w:rsidRPr="000D1AA8" w:rsidRDefault="00EC3FA1" w:rsidP="00EC3FA1">
            <w:pPr>
              <w:jc w:val="right"/>
              <w:rPr>
                <w:b/>
                <w:bCs/>
                <w:sz w:val="16"/>
                <w:szCs w:val="16"/>
              </w:rPr>
            </w:pPr>
            <w:r w:rsidRPr="000D1AA8">
              <w:rPr>
                <w:b/>
                <w:bCs/>
                <w:sz w:val="16"/>
                <w:szCs w:val="16"/>
              </w:rPr>
              <w:t>OTHER</w:t>
            </w:r>
          </w:p>
        </w:tc>
      </w:tr>
    </w:tbl>
    <w:p w14:paraId="2A817E0D" w14:textId="7AC582DA" w:rsidR="008B398A" w:rsidRPr="004250FA" w:rsidRDefault="008B398A" w:rsidP="008B398A">
      <w:pPr>
        <w:rPr>
          <w:szCs w:val="22"/>
        </w:rPr>
      </w:pPr>
      <w:r w:rsidRPr="004250FA">
        <w:rPr>
          <w:szCs w:val="22"/>
        </w:rPr>
        <w:t xml:space="preserve">*Please see the </w:t>
      </w:r>
      <w:hyperlink r:id="rId16" w:history="1">
        <w:r w:rsidR="00303E6D">
          <w:rPr>
            <w:rStyle w:val="Hyperlink"/>
            <w:szCs w:val="22"/>
          </w:rPr>
          <w:t>Using your Investment Builder pot</w:t>
        </w:r>
      </w:hyperlink>
      <w:r w:rsidRPr="004250FA">
        <w:rPr>
          <w:szCs w:val="22"/>
        </w:rPr>
        <w:t xml:space="preserve"> </w:t>
      </w:r>
      <w:r w:rsidR="00303E6D">
        <w:rPr>
          <w:szCs w:val="22"/>
        </w:rPr>
        <w:t>webpage</w:t>
      </w:r>
      <w:r w:rsidR="00303E6D" w:rsidRPr="004250FA">
        <w:rPr>
          <w:szCs w:val="22"/>
        </w:rPr>
        <w:t xml:space="preserve"> </w:t>
      </w:r>
      <w:r w:rsidRPr="004250FA">
        <w:rPr>
          <w:szCs w:val="22"/>
        </w:rPr>
        <w:t>for more information on the UFPLS</w:t>
      </w:r>
      <w:r w:rsidR="00B008A2" w:rsidRPr="004250FA">
        <w:rPr>
          <w:szCs w:val="22"/>
        </w:rPr>
        <w:t xml:space="preserve">, </w:t>
      </w:r>
      <w:r w:rsidR="00CC32FB" w:rsidRPr="00CC32FB">
        <w:rPr>
          <w:szCs w:val="22"/>
        </w:rPr>
        <w:t>Flexi-Access Drawdown</w:t>
      </w:r>
      <w:r w:rsidR="00B008A2" w:rsidRPr="004250FA">
        <w:rPr>
          <w:szCs w:val="22"/>
        </w:rPr>
        <w:t xml:space="preserve"> and annuity provisions available in USS. I understand that it is my responsibility to notify USS that I am accessing my funds for these reasons as it will affect my annual allowance.</w:t>
      </w:r>
    </w:p>
    <w:p w14:paraId="61F0E089" w14:textId="78577679" w:rsidR="008B398A" w:rsidRPr="008B398A" w:rsidRDefault="008B398A" w:rsidP="008B398A">
      <w:pPr>
        <w:rPr>
          <w:szCs w:val="22"/>
        </w:rPr>
      </w:pPr>
      <w:r>
        <w:rPr>
          <w:noProof/>
        </w:rPr>
        <mc:AlternateContent>
          <mc:Choice Requires="wps">
            <w:drawing>
              <wp:anchor distT="0" distB="0" distL="114300" distR="114300" simplePos="0" relativeHeight="251658243" behindDoc="0" locked="0" layoutInCell="1" allowOverlap="1" wp14:anchorId="6B7BEFBD" wp14:editId="4E690AB9">
                <wp:simplePos x="0" y="0"/>
                <wp:positionH relativeFrom="margin">
                  <wp:align>right</wp:align>
                </wp:positionH>
                <wp:positionV relativeFrom="paragraph">
                  <wp:posOffset>111125</wp:posOffset>
                </wp:positionV>
                <wp:extent cx="6277610" cy="12700"/>
                <wp:effectExtent l="0" t="0" r="27940" b="25400"/>
                <wp:wrapNone/>
                <wp:docPr id="9" name="Straight Connector 9"/>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3F6BF" id="Straight Connector 9" o:spid="_x0000_s1026" style="position:absolute;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8.75pt" to="937.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" strokecolor="#c62521 [3204]" strokeweight="1.5pt">
                <w10:wrap anchorx="margin"/>
              </v:line>
            </w:pict>
          </mc:Fallback>
        </mc:AlternateContent>
      </w:r>
    </w:p>
    <w:p w14:paraId="00C44905" w14:textId="77777777" w:rsidR="008B398A" w:rsidRPr="000C5DF1" w:rsidRDefault="008B398A" w:rsidP="008B398A">
      <w:pPr>
        <w:pStyle w:val="Heading7"/>
      </w:pPr>
      <w:r w:rsidRPr="000C5DF1">
        <w:t>Data protection</w:t>
      </w:r>
    </w:p>
    <w:p w14:paraId="68C46A48" w14:textId="12E645ED" w:rsidR="008B398A" w:rsidRPr="008B398A" w:rsidRDefault="008B398A" w:rsidP="008B398A">
      <w:pPr>
        <w:rPr>
          <w:szCs w:val="22"/>
        </w:rPr>
      </w:pPr>
      <w:r w:rsidRPr="008B398A">
        <w:rPr>
          <w:szCs w:val="22"/>
        </w:rPr>
        <w:t>Universities Superannuation Scheme Limited takes its obligations under the General Data Protection Regulation (GDPR) seriously and has appropriate procedures in place to ensure your personal data and rights are protected.</w:t>
      </w:r>
      <w:r>
        <w:rPr>
          <w:szCs w:val="22"/>
        </w:rPr>
        <w:t xml:space="preserve"> </w:t>
      </w:r>
      <w:r w:rsidRPr="008B398A">
        <w:rPr>
          <w:szCs w:val="22"/>
        </w:rPr>
        <w:t>The information provided on this form will be used for the purpose of administering your pension. Where necessary we may disclose your information to your employer, our appointed third parties</w:t>
      </w:r>
      <w:r>
        <w:rPr>
          <w:szCs w:val="22"/>
        </w:rPr>
        <w:t>,</w:t>
      </w:r>
      <w:r w:rsidRPr="008B398A">
        <w:rPr>
          <w:szCs w:val="22"/>
        </w:rPr>
        <w:t xml:space="preserve"> and the administrators of the scheme(s) you have identified. By completing this form</w:t>
      </w:r>
      <w:r>
        <w:rPr>
          <w:szCs w:val="22"/>
        </w:rPr>
        <w:t>,</w:t>
      </w:r>
      <w:r w:rsidRPr="008B398A">
        <w:rPr>
          <w:szCs w:val="22"/>
        </w:rPr>
        <w:t xml:space="preserve"> you provide your consent for us to contact the administrators of the scheme(s) you have identified on this form. You can withdraw your consent at any time and the transfer in process will be stopped.</w:t>
      </w:r>
    </w:p>
    <w:p w14:paraId="522E2919" w14:textId="77777777" w:rsidR="008B398A" w:rsidRPr="008B398A" w:rsidRDefault="008B398A" w:rsidP="008B398A">
      <w:pPr>
        <w:rPr>
          <w:szCs w:val="22"/>
        </w:rPr>
      </w:pPr>
      <w:r w:rsidRPr="008B398A">
        <w:rPr>
          <w:szCs w:val="22"/>
        </w:rPr>
        <w:t xml:space="preserve">Find out more about how we collect and process your personal data, protect your privacy, and how you can contact our data protection officer, by visiting </w:t>
      </w:r>
      <w:hyperlink r:id="rId17" w:history="1">
        <w:r w:rsidRPr="008B398A">
          <w:rPr>
            <w:rStyle w:val="Hyperlink"/>
            <w:szCs w:val="22"/>
          </w:rPr>
          <w:t>uss.co.uk/privacy-notice</w:t>
        </w:r>
      </w:hyperlink>
      <w:r w:rsidRPr="008B398A">
        <w:rPr>
          <w:szCs w:val="22"/>
        </w:rPr>
        <w:t>.</w:t>
      </w:r>
    </w:p>
    <w:p w14:paraId="4FEB95F9" w14:textId="77777777" w:rsidR="008B398A" w:rsidRPr="008B398A" w:rsidRDefault="008B398A" w:rsidP="008B398A">
      <w:pPr>
        <w:rPr>
          <w:rFonts w:ascii="Calibri" w:hAnsi="Calibri" w:cs="Calibri"/>
          <w:szCs w:val="22"/>
        </w:rPr>
      </w:pPr>
      <w:r w:rsidRPr="008B398A">
        <w:rPr>
          <w:szCs w:val="22"/>
        </w:rPr>
        <w:t xml:space="preserve">For a glossary of our terms please see more information on our </w:t>
      </w:r>
      <w:hyperlink r:id="rId18" w:history="1">
        <w:r w:rsidRPr="008B398A">
          <w:rPr>
            <w:rStyle w:val="Hyperlink"/>
            <w:szCs w:val="22"/>
          </w:rPr>
          <w:t>important information</w:t>
        </w:r>
      </w:hyperlink>
      <w:r w:rsidRPr="008B398A">
        <w:rPr>
          <w:szCs w:val="22"/>
        </w:rPr>
        <w:t xml:space="preserve"> page.</w:t>
      </w:r>
    </w:p>
    <w:p w14:paraId="47106E13" w14:textId="20C305E0" w:rsidR="008B398A" w:rsidRDefault="008B398A" w:rsidP="00173537">
      <w:pPr>
        <w:rPr>
          <w:b/>
          <w:bCs/>
        </w:rPr>
      </w:pPr>
      <w:r>
        <w:rPr>
          <w:noProof/>
        </w:rPr>
        <mc:AlternateContent>
          <mc:Choice Requires="wps">
            <w:drawing>
              <wp:anchor distT="0" distB="0" distL="114300" distR="114300" simplePos="0" relativeHeight="251658244" behindDoc="0" locked="0" layoutInCell="1" allowOverlap="1" wp14:anchorId="74C52A14" wp14:editId="185F44FB">
                <wp:simplePos x="0" y="0"/>
                <wp:positionH relativeFrom="margin">
                  <wp:align>center</wp:align>
                </wp:positionH>
                <wp:positionV relativeFrom="paragraph">
                  <wp:posOffset>95250</wp:posOffset>
                </wp:positionV>
                <wp:extent cx="6277610" cy="12700"/>
                <wp:effectExtent l="0" t="0" r="27940" b="25400"/>
                <wp:wrapNone/>
                <wp:docPr id="11" name="Straight Connector 11"/>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98C0F" id="Straight Connector 11" o:spid="_x0000_s1026" style="position:absolute;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49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" strokecolor="#c62521 [3204]" strokeweight="1.5pt">
                <w10:wrap anchorx="margin"/>
              </v:line>
            </w:pict>
          </mc:Fallback>
        </mc:AlternateContent>
      </w:r>
    </w:p>
    <w:p w14:paraId="7A6514D7" w14:textId="1CB80BCC" w:rsidR="008B398A" w:rsidRDefault="008B398A" w:rsidP="00173537">
      <w:pPr>
        <w:rPr>
          <w:b/>
          <w:bCs/>
        </w:rPr>
      </w:pPr>
      <w:r>
        <w:rPr>
          <w:b/>
          <w:bCs/>
        </w:rPr>
        <w:t>Please sign the declaration.</w:t>
      </w:r>
    </w:p>
    <w:p w14:paraId="357EDCC2" w14:textId="2E7B4694" w:rsidR="00CB33B6" w:rsidRDefault="00CF7BFD" w:rsidP="000C5DF1">
      <w:pPr>
        <w:pStyle w:val="Heading7"/>
      </w:pPr>
      <w:r>
        <w:t>Declaration</w:t>
      </w:r>
      <w:r w:rsidR="005A61CE">
        <w:t xml:space="preserve"> by member</w:t>
      </w:r>
    </w:p>
    <w:p w14:paraId="0DB9CC64" w14:textId="6B73D35E" w:rsidR="008B398A" w:rsidRDefault="008B398A" w:rsidP="008B398A">
      <w:r>
        <w:t>I understand that the first quote for any section of benefits is free and any future quotes for the same section of benefits in the following 12 months will incur a fee (currently £235).</w:t>
      </w:r>
    </w:p>
    <w:p w14:paraId="111DDAEE" w14:textId="67731E58" w:rsidR="005A61CE" w:rsidRDefault="008B398A" w:rsidP="008B398A">
      <w:pPr>
        <w:rPr>
          <w:rFonts w:cstheme="minorHAnsi"/>
          <w:color w:val="34454E" w:themeColor="text2"/>
          <w:szCs w:val="22"/>
        </w:rPr>
      </w:pPr>
      <w:r>
        <w:t>I understand I can withdraw my consent at any time by contacting either scheme and the transfer out process will be ceased as soon as reasonably practicable (if you notify the transferring scheme the process will be ceased as soon as reasonably practicable after we have received notification from them that your consent has been withdrawn).</w:t>
      </w:r>
    </w:p>
    <w:p w14:paraId="42E22600" w14:textId="77777777" w:rsidR="008B398A" w:rsidRDefault="008B398A" w:rsidP="005A61CE">
      <w:pPr>
        <w:rPr>
          <w:rFonts w:cstheme="minorHAnsi"/>
          <w:color w:val="34454E" w:themeColor="text2"/>
          <w:szCs w:val="22"/>
        </w:rPr>
      </w:pPr>
    </w:p>
    <w:p w14:paraId="42304B76" w14:textId="1703E84A" w:rsidR="00711711" w:rsidRDefault="005A61CE" w:rsidP="005A61CE">
      <w:pPr>
        <w:rPr>
          <w:rFonts w:cstheme="minorHAnsi"/>
          <w:color w:val="34454E" w:themeColor="text2"/>
          <w:szCs w:val="22"/>
        </w:rPr>
      </w:pPr>
      <w:r>
        <w:rPr>
          <w:rFonts w:cstheme="minorHAnsi"/>
          <w:color w:val="34454E" w:themeColor="text2"/>
          <w:szCs w:val="22"/>
        </w:rPr>
        <w:t xml:space="preserve">Name </w:t>
      </w:r>
      <w:permStart w:id="1495420715" w:edGrp="everyone"/>
      <w:r w:rsidRPr="001D287A">
        <w:rPr>
          <w:rFonts w:cstheme="minorHAnsi"/>
          <w:color w:val="34454E" w:themeColor="text2"/>
          <w:szCs w:val="22"/>
        </w:rPr>
        <w:t>_________________________________________</w:t>
      </w:r>
      <w:r w:rsidR="008B398A">
        <w:rPr>
          <w:rFonts w:cstheme="minorHAnsi"/>
          <w:color w:val="34454E" w:themeColor="text2"/>
          <w:szCs w:val="22"/>
        </w:rPr>
        <w:t>_________________________________________</w:t>
      </w:r>
      <w:permEnd w:id="1495420715"/>
    </w:p>
    <w:p w14:paraId="0BF312BD" w14:textId="77777777" w:rsidR="000D1AA8" w:rsidRPr="000D1AA8" w:rsidRDefault="000D1AA8" w:rsidP="005A61CE">
      <w:pPr>
        <w:rPr>
          <w:rFonts w:cstheme="minorHAnsi"/>
          <w:color w:val="34454E" w:themeColor="text2"/>
          <w:szCs w:val="22"/>
        </w:rPr>
      </w:pPr>
    </w:p>
    <w:p w14:paraId="156CB87F" w14:textId="43A0B593" w:rsidR="00F234AB" w:rsidRDefault="00F234AB" w:rsidP="00F234AB">
      <w:pPr>
        <w:rPr>
          <w:rFonts w:cstheme="minorHAnsi"/>
          <w:color w:val="34454E" w:themeColor="text2"/>
          <w:szCs w:val="22"/>
        </w:rPr>
      </w:pPr>
      <w:r w:rsidRPr="001D287A">
        <w:rPr>
          <w:rFonts w:cstheme="minorHAnsi"/>
          <w:color w:val="34454E" w:themeColor="text2"/>
          <w:szCs w:val="22"/>
        </w:rPr>
        <w:t xml:space="preserve">Member’s signature </w:t>
      </w:r>
      <w:permStart w:id="1597915312" w:edGrp="everyone"/>
      <w:r w:rsidRPr="001D287A">
        <w:rPr>
          <w:rFonts w:cstheme="minorHAnsi"/>
          <w:color w:val="34454E" w:themeColor="text2"/>
          <w:szCs w:val="22"/>
        </w:rPr>
        <w:t>_________________________________________</w:t>
      </w:r>
      <w:permEnd w:id="1597915312"/>
      <w:r w:rsidRPr="001D287A">
        <w:rPr>
          <w:rFonts w:cstheme="minorHAnsi"/>
          <w:color w:val="34454E" w:themeColor="text2"/>
          <w:szCs w:val="22"/>
        </w:rPr>
        <w:tab/>
        <w:t xml:space="preserve">Date </w:t>
      </w:r>
      <w:permStart w:id="1114974455" w:edGrp="everyone"/>
      <w:r w:rsidRPr="001D287A">
        <w:rPr>
          <w:rFonts w:cstheme="minorHAnsi"/>
          <w:color w:val="34454E" w:themeColor="text2"/>
          <w:szCs w:val="22"/>
        </w:rPr>
        <w:t>______________________</w:t>
      </w:r>
      <w:r>
        <w:rPr>
          <w:rFonts w:cstheme="minorHAnsi"/>
          <w:color w:val="34454E" w:themeColor="text2"/>
          <w:szCs w:val="22"/>
        </w:rPr>
        <w:t>___</w:t>
      </w:r>
      <w:permEnd w:id="1114974455"/>
    </w:p>
    <w:p w14:paraId="671836FC" w14:textId="77777777" w:rsidR="00682341" w:rsidRPr="00682341" w:rsidRDefault="00682341" w:rsidP="00682341">
      <w:pPr>
        <w:rPr>
          <w:rFonts w:cstheme="minorHAnsi"/>
          <w:szCs w:val="22"/>
        </w:rPr>
      </w:pPr>
    </w:p>
    <w:p w14:paraId="217E13A6" w14:textId="77777777" w:rsidR="00682341" w:rsidRPr="00682341" w:rsidRDefault="00682341" w:rsidP="00682341">
      <w:pPr>
        <w:rPr>
          <w:rFonts w:cstheme="minorHAnsi"/>
          <w:szCs w:val="22"/>
        </w:rPr>
      </w:pPr>
    </w:p>
    <w:p w14:paraId="1AA10592" w14:textId="77777777" w:rsidR="00682341" w:rsidRPr="00682341" w:rsidRDefault="00682341" w:rsidP="00682341">
      <w:pPr>
        <w:rPr>
          <w:rFonts w:cstheme="minorHAnsi"/>
          <w:szCs w:val="22"/>
        </w:rPr>
      </w:pPr>
    </w:p>
    <w:p w14:paraId="1D44C4F0" w14:textId="77777777" w:rsidR="00682341" w:rsidRPr="00682341" w:rsidRDefault="00682341" w:rsidP="00682341">
      <w:pPr>
        <w:rPr>
          <w:rFonts w:cstheme="minorHAnsi"/>
          <w:szCs w:val="22"/>
        </w:rPr>
      </w:pPr>
    </w:p>
    <w:p w14:paraId="3243201A" w14:textId="77777777" w:rsidR="00682341" w:rsidRPr="00682341" w:rsidRDefault="00682341" w:rsidP="00682341">
      <w:pPr>
        <w:rPr>
          <w:rFonts w:cstheme="minorHAnsi"/>
          <w:szCs w:val="22"/>
        </w:rPr>
      </w:pPr>
    </w:p>
    <w:p w14:paraId="4F856017" w14:textId="77777777" w:rsidR="00682341" w:rsidRDefault="00682341" w:rsidP="00682341">
      <w:pPr>
        <w:rPr>
          <w:rFonts w:cstheme="minorHAnsi"/>
          <w:color w:val="34454E" w:themeColor="text2"/>
          <w:szCs w:val="22"/>
        </w:rPr>
      </w:pPr>
    </w:p>
    <w:p w14:paraId="64C8F5D9" w14:textId="0C8C7B8C" w:rsidR="00682341" w:rsidRPr="00682341" w:rsidRDefault="00682341" w:rsidP="00682341">
      <w:pPr>
        <w:tabs>
          <w:tab w:val="left" w:pos="1965"/>
        </w:tabs>
        <w:rPr>
          <w:rFonts w:cstheme="minorHAnsi"/>
          <w:szCs w:val="22"/>
        </w:rPr>
      </w:pPr>
      <w:r>
        <w:rPr>
          <w:rFonts w:cstheme="minorHAnsi"/>
          <w:szCs w:val="22"/>
        </w:rPr>
        <w:tab/>
      </w:r>
    </w:p>
    <w:sectPr w:rsidR="00682341" w:rsidRPr="00682341" w:rsidSect="009B046F">
      <w:footerReference w:type="default" r:id="rId19"/>
      <w:headerReference w:type="first" r:id="rId20"/>
      <w:footerReference w:type="first" r:id="rId21"/>
      <w:pgSz w:w="11906" w:h="16838"/>
      <w:pgMar w:top="1276" w:right="991" w:bottom="568" w:left="993"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211" w14:textId="77777777" w:rsidR="00EC6F01" w:rsidRDefault="00EC6F01" w:rsidP="00AB134A">
      <w:pPr>
        <w:spacing w:after="0" w:line="240" w:lineRule="auto"/>
      </w:pPr>
      <w:r>
        <w:separator/>
      </w:r>
    </w:p>
  </w:endnote>
  <w:endnote w:type="continuationSeparator" w:id="0">
    <w:p w14:paraId="6ED31BF9" w14:textId="77777777" w:rsidR="00EC6F01" w:rsidRDefault="00EC6F01" w:rsidP="00AB134A">
      <w:pPr>
        <w:spacing w:after="0" w:line="240" w:lineRule="auto"/>
      </w:pPr>
      <w:r>
        <w:continuationSeparator/>
      </w:r>
    </w:p>
  </w:endnote>
  <w:endnote w:type="continuationNotice" w:id="1">
    <w:p w14:paraId="5CB46386" w14:textId="77777777" w:rsidR="000F66FD" w:rsidRDefault="000F6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651" w14:textId="262B7769" w:rsidR="00CF2296" w:rsidRPr="0060152C" w:rsidRDefault="0060152C" w:rsidP="0060152C">
    <w:pPr>
      <w:pStyle w:val="Footer"/>
      <w:rPr>
        <w:sz w:val="18"/>
        <w:szCs w:val="18"/>
      </w:rPr>
    </w:pPr>
    <w:r>
      <w:rPr>
        <w:sz w:val="18"/>
        <w:szCs w:val="18"/>
      </w:rPr>
      <w:t xml:space="preserve">Transfer out option form </w:t>
    </w:r>
    <w:r w:rsidR="00682341">
      <w:rPr>
        <w:sz w:val="18"/>
        <w:szCs w:val="18"/>
      </w:rPr>
      <w:t>April 2024</w:t>
    </w:r>
    <w:r w:rsidRPr="009B016A">
      <w:rPr>
        <w:sz w:val="18"/>
        <w:szCs w:val="18"/>
      </w:rPr>
      <w:tab/>
    </w:r>
    <w:r>
      <w:rPr>
        <w:sz w:val="18"/>
        <w:szCs w:val="18"/>
      </w:rPr>
      <w:tab/>
    </w:r>
    <w:r w:rsidRPr="009B016A">
      <w:rPr>
        <w:sz w:val="18"/>
        <w:szCs w:val="18"/>
      </w:rPr>
      <w:fldChar w:fldCharType="begin"/>
    </w:r>
    <w:r w:rsidRPr="009B016A">
      <w:rPr>
        <w:sz w:val="18"/>
        <w:szCs w:val="18"/>
      </w:rPr>
      <w:instrText xml:space="preserve"> PAGE   \* MERGEFORMAT </w:instrText>
    </w:r>
    <w:r w:rsidRPr="009B016A">
      <w:rPr>
        <w:sz w:val="18"/>
        <w:szCs w:val="18"/>
      </w:rPr>
      <w:fldChar w:fldCharType="separate"/>
    </w:r>
    <w:r>
      <w:rPr>
        <w:sz w:val="18"/>
        <w:szCs w:val="18"/>
      </w:rPr>
      <w:t>1</w:t>
    </w:r>
    <w:r w:rsidRPr="009B016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E80D" w14:textId="3A59D2CE" w:rsidR="004679A8" w:rsidRPr="009B016A" w:rsidRDefault="009D226B">
    <w:pPr>
      <w:pStyle w:val="Footer"/>
      <w:rPr>
        <w:sz w:val="18"/>
        <w:szCs w:val="18"/>
      </w:rPr>
    </w:pPr>
    <w:r>
      <w:rPr>
        <w:sz w:val="18"/>
        <w:szCs w:val="18"/>
      </w:rPr>
      <w:t xml:space="preserve">Transfer out option form </w:t>
    </w:r>
    <w:r w:rsidR="00682341">
      <w:rPr>
        <w:sz w:val="18"/>
        <w:szCs w:val="18"/>
      </w:rPr>
      <w:t>April 2024</w:t>
    </w:r>
    <w:r w:rsidR="004679A8" w:rsidRPr="009B016A">
      <w:rPr>
        <w:sz w:val="18"/>
        <w:szCs w:val="18"/>
      </w:rPr>
      <w:tab/>
    </w:r>
    <w:r w:rsidR="009B016A">
      <w:rPr>
        <w:sz w:val="18"/>
        <w:szCs w:val="18"/>
      </w:rPr>
      <w:tab/>
    </w:r>
    <w:r w:rsidR="004679A8" w:rsidRPr="009B016A">
      <w:rPr>
        <w:sz w:val="18"/>
        <w:szCs w:val="18"/>
      </w:rPr>
      <w:fldChar w:fldCharType="begin"/>
    </w:r>
    <w:r w:rsidR="004679A8" w:rsidRPr="009B016A">
      <w:rPr>
        <w:sz w:val="18"/>
        <w:szCs w:val="18"/>
      </w:rPr>
      <w:instrText xml:space="preserve"> PAGE   \* MERGEFORMAT </w:instrText>
    </w:r>
    <w:r w:rsidR="004679A8" w:rsidRPr="009B016A">
      <w:rPr>
        <w:sz w:val="18"/>
        <w:szCs w:val="18"/>
      </w:rPr>
      <w:fldChar w:fldCharType="separate"/>
    </w:r>
    <w:r w:rsidR="004679A8" w:rsidRPr="009B016A">
      <w:rPr>
        <w:sz w:val="18"/>
        <w:szCs w:val="18"/>
      </w:rPr>
      <w:t>2</w:t>
    </w:r>
    <w:r w:rsidR="004679A8" w:rsidRPr="009B016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D08D" w14:textId="77777777" w:rsidR="00EC6F01" w:rsidRDefault="00EC6F01" w:rsidP="00AB134A">
      <w:pPr>
        <w:spacing w:after="0" w:line="240" w:lineRule="auto"/>
      </w:pPr>
      <w:r>
        <w:separator/>
      </w:r>
    </w:p>
  </w:footnote>
  <w:footnote w:type="continuationSeparator" w:id="0">
    <w:p w14:paraId="122F0B70" w14:textId="77777777" w:rsidR="00EC6F01" w:rsidRDefault="00EC6F01" w:rsidP="00AB134A">
      <w:pPr>
        <w:spacing w:after="0" w:line="240" w:lineRule="auto"/>
      </w:pPr>
      <w:r>
        <w:continuationSeparator/>
      </w:r>
    </w:p>
  </w:footnote>
  <w:footnote w:type="continuationNotice" w:id="1">
    <w:p w14:paraId="18B2CEB0" w14:textId="77777777" w:rsidR="000F66FD" w:rsidRDefault="000F6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3B9D" w14:textId="5D393A1E" w:rsidR="00A64305" w:rsidRPr="00B456A3" w:rsidRDefault="00A64305" w:rsidP="00B456A3">
    <w:pPr>
      <w:spacing w:after="0" w:line="240" w:lineRule="auto"/>
      <w:rPr>
        <w:sz w:val="18"/>
        <w:szCs w:val="18"/>
      </w:rPr>
    </w:pPr>
    <w:r w:rsidRPr="00B456A3">
      <w:rPr>
        <w:noProof/>
        <w:color w:val="A6A6A6" w:themeColor="background1" w:themeShade="A6"/>
        <w:sz w:val="18"/>
        <w:szCs w:val="18"/>
        <w:lang w:eastAsia="en-GB"/>
      </w:rPr>
      <w:drawing>
        <wp:anchor distT="0" distB="0" distL="114300" distR="114300" simplePos="0" relativeHeight="251658240" behindDoc="0" locked="0" layoutInCell="1" allowOverlap="1" wp14:anchorId="4BEFDFC5" wp14:editId="5ED18F8E">
          <wp:simplePos x="0" y="0"/>
          <wp:positionH relativeFrom="column">
            <wp:posOffset>4676775</wp:posOffset>
          </wp:positionH>
          <wp:positionV relativeFrom="paragraph">
            <wp:posOffset>-191135</wp:posOffset>
          </wp:positionV>
          <wp:extent cx="1647825" cy="1662430"/>
          <wp:effectExtent l="0" t="0" r="0" b="0"/>
          <wp:wrapSquare wrapText="bothSides"/>
          <wp:docPr id="24" name="Picture 24" descr="U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 Logo@0,5x.png"/>
                  <pic:cNvPicPr/>
                </pic:nvPicPr>
                <pic:blipFill>
                  <a:blip r:embed="rId1">
                    <a:extLst>
                      <a:ext uri="{28A0092B-C50C-407E-A947-70E740481C1C}">
                        <a14:useLocalDpi xmlns:a14="http://schemas.microsoft.com/office/drawing/2010/main" val="0"/>
                      </a:ext>
                    </a:extLst>
                  </a:blip>
                  <a:stretch>
                    <a:fillRect/>
                  </a:stretch>
                </pic:blipFill>
                <pic:spPr>
                  <a:xfrm>
                    <a:off x="0" y="0"/>
                    <a:ext cx="1647825" cy="1662430"/>
                  </a:xfrm>
                  <a:prstGeom prst="rect">
                    <a:avLst/>
                  </a:prstGeom>
                </pic:spPr>
              </pic:pic>
            </a:graphicData>
          </a:graphic>
          <wp14:sizeRelH relativeFrom="margin">
            <wp14:pctWidth>0</wp14:pctWidth>
          </wp14:sizeRelH>
          <wp14:sizeRelV relativeFrom="margin">
            <wp14:pctHeight>0</wp14:pctHeight>
          </wp14:sizeRelV>
        </wp:anchor>
      </w:drawing>
    </w:r>
    <w:r w:rsidR="00B456A3" w:rsidRPr="00B456A3">
      <w:rPr>
        <w:sz w:val="18"/>
        <w:szCs w:val="18"/>
      </w:rPr>
      <w:t>Caselink: Transfer Out</w:t>
    </w:r>
    <w:r w:rsidR="00BB1272">
      <w:rPr>
        <w:sz w:val="18"/>
        <w:szCs w:val="18"/>
      </w:rPr>
      <w:t xml:space="preserve"> - MTSTFOUQ</w:t>
    </w:r>
  </w:p>
  <w:p w14:paraId="365BAE94" w14:textId="1A2CBD07" w:rsidR="00B456A3" w:rsidRPr="00B456A3" w:rsidRDefault="00B456A3" w:rsidP="00B456A3">
    <w:pPr>
      <w:spacing w:line="240" w:lineRule="auto"/>
      <w:rPr>
        <w:sz w:val="18"/>
        <w:szCs w:val="18"/>
      </w:rPr>
    </w:pPr>
    <w:r w:rsidRPr="00B456A3">
      <w:rPr>
        <w:sz w:val="18"/>
        <w:szCs w:val="18"/>
      </w:rPr>
      <w:t>Document: Transfer Out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3EB"/>
    <w:multiLevelType w:val="hybridMultilevel"/>
    <w:tmpl w:val="867A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11AD1"/>
    <w:multiLevelType w:val="hybridMultilevel"/>
    <w:tmpl w:val="CE64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825A1"/>
    <w:multiLevelType w:val="hybridMultilevel"/>
    <w:tmpl w:val="BBE49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32DDA"/>
    <w:multiLevelType w:val="hybridMultilevel"/>
    <w:tmpl w:val="617E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2192A"/>
    <w:multiLevelType w:val="hybridMultilevel"/>
    <w:tmpl w:val="5138623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91A4D"/>
    <w:multiLevelType w:val="hybridMultilevel"/>
    <w:tmpl w:val="4A70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D0C04"/>
    <w:multiLevelType w:val="hybridMultilevel"/>
    <w:tmpl w:val="8436B4DE"/>
    <w:lvl w:ilvl="0" w:tplc="E9FC19C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3D07"/>
    <w:multiLevelType w:val="hybridMultilevel"/>
    <w:tmpl w:val="D1C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054CD"/>
    <w:multiLevelType w:val="hybridMultilevel"/>
    <w:tmpl w:val="2294041A"/>
    <w:lvl w:ilvl="0" w:tplc="27DEE96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BA5849"/>
    <w:multiLevelType w:val="hybridMultilevel"/>
    <w:tmpl w:val="49A25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32261"/>
    <w:multiLevelType w:val="hybridMultilevel"/>
    <w:tmpl w:val="A1FE128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7382E"/>
    <w:multiLevelType w:val="hybridMultilevel"/>
    <w:tmpl w:val="A7B8CBAC"/>
    <w:lvl w:ilvl="0" w:tplc="27DEE96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12EDA"/>
    <w:multiLevelType w:val="hybridMultilevel"/>
    <w:tmpl w:val="04DCCDE6"/>
    <w:lvl w:ilvl="0" w:tplc="8054998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00705"/>
    <w:multiLevelType w:val="hybridMultilevel"/>
    <w:tmpl w:val="1BD0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46218"/>
    <w:multiLevelType w:val="hybridMultilevel"/>
    <w:tmpl w:val="0B14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A1D1D"/>
    <w:multiLevelType w:val="hybridMultilevel"/>
    <w:tmpl w:val="39A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F6169"/>
    <w:multiLevelType w:val="hybridMultilevel"/>
    <w:tmpl w:val="3DD0DF96"/>
    <w:lvl w:ilvl="0" w:tplc="B68A6C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A2A"/>
    <w:multiLevelType w:val="hybridMultilevel"/>
    <w:tmpl w:val="696CAB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C465A4"/>
    <w:multiLevelType w:val="hybridMultilevel"/>
    <w:tmpl w:val="954E36BE"/>
    <w:lvl w:ilvl="0" w:tplc="FE36E5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3163D"/>
    <w:multiLevelType w:val="hybridMultilevel"/>
    <w:tmpl w:val="9056C8E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B3C34"/>
    <w:multiLevelType w:val="hybridMultilevel"/>
    <w:tmpl w:val="128E33F2"/>
    <w:lvl w:ilvl="0" w:tplc="4D4E191C">
      <w:start w:val="1"/>
      <w:numFmt w:val="lowerLetter"/>
      <w:lvlText w:val="%1)"/>
      <w:lvlJc w:val="left"/>
      <w:pPr>
        <w:ind w:left="690" w:hanging="222"/>
      </w:pPr>
      <w:rPr>
        <w:rFonts w:ascii="Calibri" w:eastAsia="Calibri" w:hAnsi="Calibri" w:cs="Calibri" w:hint="default"/>
        <w:w w:val="100"/>
        <w:sz w:val="22"/>
        <w:szCs w:val="22"/>
        <w:lang w:val="en-GB" w:eastAsia="en-GB" w:bidi="en-GB"/>
      </w:rPr>
    </w:lvl>
    <w:lvl w:ilvl="1" w:tplc="B426953C">
      <w:start w:val="1"/>
      <w:numFmt w:val="lowerRoman"/>
      <w:lvlText w:val="%2)"/>
      <w:lvlJc w:val="left"/>
      <w:pPr>
        <w:ind w:left="1709" w:hanging="167"/>
      </w:pPr>
      <w:rPr>
        <w:rFonts w:ascii="Calibri" w:eastAsia="Calibri" w:hAnsi="Calibri" w:cs="Calibri" w:hint="default"/>
        <w:spacing w:val="-1"/>
        <w:w w:val="100"/>
        <w:sz w:val="22"/>
        <w:szCs w:val="22"/>
        <w:lang w:val="en-GB" w:eastAsia="en-GB" w:bidi="en-GB"/>
      </w:rPr>
    </w:lvl>
    <w:lvl w:ilvl="2" w:tplc="CD8043D8">
      <w:numFmt w:val="bullet"/>
      <w:lvlText w:val="•"/>
      <w:lvlJc w:val="left"/>
      <w:pPr>
        <w:ind w:left="2700" w:hanging="167"/>
      </w:pPr>
      <w:rPr>
        <w:rFonts w:hint="default"/>
        <w:lang w:val="en-GB" w:eastAsia="en-GB" w:bidi="en-GB"/>
      </w:rPr>
    </w:lvl>
    <w:lvl w:ilvl="3" w:tplc="2E8E50DC">
      <w:numFmt w:val="bullet"/>
      <w:lvlText w:val="•"/>
      <w:lvlJc w:val="left"/>
      <w:pPr>
        <w:ind w:left="3701" w:hanging="167"/>
      </w:pPr>
      <w:rPr>
        <w:rFonts w:hint="default"/>
        <w:lang w:val="en-GB" w:eastAsia="en-GB" w:bidi="en-GB"/>
      </w:rPr>
    </w:lvl>
    <w:lvl w:ilvl="4" w:tplc="794E04B2">
      <w:numFmt w:val="bullet"/>
      <w:lvlText w:val="•"/>
      <w:lvlJc w:val="left"/>
      <w:pPr>
        <w:ind w:left="4701" w:hanging="167"/>
      </w:pPr>
      <w:rPr>
        <w:rFonts w:hint="default"/>
        <w:lang w:val="en-GB" w:eastAsia="en-GB" w:bidi="en-GB"/>
      </w:rPr>
    </w:lvl>
    <w:lvl w:ilvl="5" w:tplc="5D141A56">
      <w:numFmt w:val="bullet"/>
      <w:lvlText w:val="•"/>
      <w:lvlJc w:val="left"/>
      <w:pPr>
        <w:ind w:left="5702" w:hanging="167"/>
      </w:pPr>
      <w:rPr>
        <w:rFonts w:hint="default"/>
        <w:lang w:val="en-GB" w:eastAsia="en-GB" w:bidi="en-GB"/>
      </w:rPr>
    </w:lvl>
    <w:lvl w:ilvl="6" w:tplc="A872CF02">
      <w:numFmt w:val="bullet"/>
      <w:lvlText w:val="•"/>
      <w:lvlJc w:val="left"/>
      <w:pPr>
        <w:ind w:left="6703" w:hanging="167"/>
      </w:pPr>
      <w:rPr>
        <w:rFonts w:hint="default"/>
        <w:lang w:val="en-GB" w:eastAsia="en-GB" w:bidi="en-GB"/>
      </w:rPr>
    </w:lvl>
    <w:lvl w:ilvl="7" w:tplc="F91EB366">
      <w:numFmt w:val="bullet"/>
      <w:lvlText w:val="•"/>
      <w:lvlJc w:val="left"/>
      <w:pPr>
        <w:ind w:left="7703" w:hanging="167"/>
      </w:pPr>
      <w:rPr>
        <w:rFonts w:hint="default"/>
        <w:lang w:val="en-GB" w:eastAsia="en-GB" w:bidi="en-GB"/>
      </w:rPr>
    </w:lvl>
    <w:lvl w:ilvl="8" w:tplc="04AE0538">
      <w:numFmt w:val="bullet"/>
      <w:lvlText w:val="•"/>
      <w:lvlJc w:val="left"/>
      <w:pPr>
        <w:ind w:left="8704" w:hanging="167"/>
      </w:pPr>
      <w:rPr>
        <w:rFonts w:hint="default"/>
        <w:lang w:val="en-GB" w:eastAsia="en-GB" w:bidi="en-GB"/>
      </w:rPr>
    </w:lvl>
  </w:abstractNum>
  <w:abstractNum w:abstractNumId="21" w15:restartNumberingAfterBreak="0">
    <w:nsid w:val="7A7778AE"/>
    <w:multiLevelType w:val="hybridMultilevel"/>
    <w:tmpl w:val="F98C0B9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14554">
    <w:abstractNumId w:val="16"/>
  </w:num>
  <w:num w:numId="2" w16cid:durableId="304747245">
    <w:abstractNumId w:val="9"/>
  </w:num>
  <w:num w:numId="3" w16cid:durableId="1928537903">
    <w:abstractNumId w:val="3"/>
  </w:num>
  <w:num w:numId="4" w16cid:durableId="1106969592">
    <w:abstractNumId w:val="11"/>
  </w:num>
  <w:num w:numId="5" w16cid:durableId="1553887198">
    <w:abstractNumId w:val="8"/>
  </w:num>
  <w:num w:numId="6" w16cid:durableId="1979988738">
    <w:abstractNumId w:val="13"/>
  </w:num>
  <w:num w:numId="7" w16cid:durableId="1509978823">
    <w:abstractNumId w:val="12"/>
  </w:num>
  <w:num w:numId="8" w16cid:durableId="1999578385">
    <w:abstractNumId w:val="18"/>
  </w:num>
  <w:num w:numId="9" w16cid:durableId="977687836">
    <w:abstractNumId w:val="5"/>
  </w:num>
  <w:num w:numId="10" w16cid:durableId="55132577">
    <w:abstractNumId w:val="10"/>
  </w:num>
  <w:num w:numId="11" w16cid:durableId="1916432840">
    <w:abstractNumId w:val="20"/>
  </w:num>
  <w:num w:numId="12" w16cid:durableId="1796292147">
    <w:abstractNumId w:val="4"/>
  </w:num>
  <w:num w:numId="13" w16cid:durableId="1622299999">
    <w:abstractNumId w:val="19"/>
  </w:num>
  <w:num w:numId="14" w16cid:durableId="819079074">
    <w:abstractNumId w:val="21"/>
  </w:num>
  <w:num w:numId="15" w16cid:durableId="396367429">
    <w:abstractNumId w:val="7"/>
  </w:num>
  <w:num w:numId="16" w16cid:durableId="1004865827">
    <w:abstractNumId w:val="15"/>
  </w:num>
  <w:num w:numId="17" w16cid:durableId="2130708653">
    <w:abstractNumId w:val="14"/>
  </w:num>
  <w:num w:numId="18" w16cid:durableId="1471821193">
    <w:abstractNumId w:val="6"/>
  </w:num>
  <w:num w:numId="19" w16cid:durableId="465707675">
    <w:abstractNumId w:val="2"/>
  </w:num>
  <w:num w:numId="20" w16cid:durableId="258683053">
    <w:abstractNumId w:val="17"/>
  </w:num>
  <w:num w:numId="21" w16cid:durableId="1326325241">
    <w:abstractNumId w:val="0"/>
  </w:num>
  <w:num w:numId="22" w16cid:durableId="88402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documentProtection w:edit="readOnly" w:enforcement="1" w:cryptProviderType="rsaAES" w:cryptAlgorithmClass="hash" w:cryptAlgorithmType="typeAny" w:cryptAlgorithmSid="14" w:cryptSpinCount="100000" w:hash="fsNhyIrlNhuGORD4tonrfKaumPLkW3nfkbkiXdCwDVYzeCq2OszrVLbf+6e/Cwpcxqx3tliaz7yJ75JM7bmNtg==" w:salt="HqxdeU4F1INAtRNu5J3xrA=="/>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BB"/>
    <w:rsid w:val="0001580E"/>
    <w:rsid w:val="00020146"/>
    <w:rsid w:val="0002637D"/>
    <w:rsid w:val="00031A91"/>
    <w:rsid w:val="000410B9"/>
    <w:rsid w:val="000429A1"/>
    <w:rsid w:val="00050D3A"/>
    <w:rsid w:val="00052E35"/>
    <w:rsid w:val="00057435"/>
    <w:rsid w:val="00060039"/>
    <w:rsid w:val="00065E7D"/>
    <w:rsid w:val="00067CF4"/>
    <w:rsid w:val="00080440"/>
    <w:rsid w:val="00082F3B"/>
    <w:rsid w:val="00084E4C"/>
    <w:rsid w:val="00093AF0"/>
    <w:rsid w:val="000A2DFA"/>
    <w:rsid w:val="000B1A98"/>
    <w:rsid w:val="000C1E91"/>
    <w:rsid w:val="000C5DF1"/>
    <w:rsid w:val="000D1AA8"/>
    <w:rsid w:val="000D451E"/>
    <w:rsid w:val="000F66FD"/>
    <w:rsid w:val="000F695C"/>
    <w:rsid w:val="001025BD"/>
    <w:rsid w:val="001151ED"/>
    <w:rsid w:val="001173B0"/>
    <w:rsid w:val="00144105"/>
    <w:rsid w:val="00146DEF"/>
    <w:rsid w:val="001614BF"/>
    <w:rsid w:val="00167101"/>
    <w:rsid w:val="00173537"/>
    <w:rsid w:val="00173EF9"/>
    <w:rsid w:val="00196585"/>
    <w:rsid w:val="001A73B3"/>
    <w:rsid w:val="001B20C4"/>
    <w:rsid w:val="001B262E"/>
    <w:rsid w:val="001C4AE7"/>
    <w:rsid w:val="001C5563"/>
    <w:rsid w:val="001D287A"/>
    <w:rsid w:val="001D46ED"/>
    <w:rsid w:val="001F211C"/>
    <w:rsid w:val="002237EF"/>
    <w:rsid w:val="002305F7"/>
    <w:rsid w:val="00240824"/>
    <w:rsid w:val="00246813"/>
    <w:rsid w:val="00261433"/>
    <w:rsid w:val="002673A3"/>
    <w:rsid w:val="002717B1"/>
    <w:rsid w:val="00292992"/>
    <w:rsid w:val="002A72A0"/>
    <w:rsid w:val="002A7ADF"/>
    <w:rsid w:val="002B1F5D"/>
    <w:rsid w:val="002B20FE"/>
    <w:rsid w:val="002D6D83"/>
    <w:rsid w:val="002D770B"/>
    <w:rsid w:val="002D77E2"/>
    <w:rsid w:val="002E3DCA"/>
    <w:rsid w:val="002F23D6"/>
    <w:rsid w:val="002F3A8C"/>
    <w:rsid w:val="00300206"/>
    <w:rsid w:val="00300A5F"/>
    <w:rsid w:val="00303E6D"/>
    <w:rsid w:val="00322849"/>
    <w:rsid w:val="003269E6"/>
    <w:rsid w:val="00355C14"/>
    <w:rsid w:val="003665A9"/>
    <w:rsid w:val="003713BA"/>
    <w:rsid w:val="00373BA6"/>
    <w:rsid w:val="00380E66"/>
    <w:rsid w:val="00395043"/>
    <w:rsid w:val="003979A9"/>
    <w:rsid w:val="003A385C"/>
    <w:rsid w:val="003A7A34"/>
    <w:rsid w:val="003C64E7"/>
    <w:rsid w:val="003C7DEC"/>
    <w:rsid w:val="003D17D2"/>
    <w:rsid w:val="003D3B4E"/>
    <w:rsid w:val="003E2E1B"/>
    <w:rsid w:val="003E5B45"/>
    <w:rsid w:val="003F2B1F"/>
    <w:rsid w:val="00414CC7"/>
    <w:rsid w:val="0042086B"/>
    <w:rsid w:val="004250FA"/>
    <w:rsid w:val="004335A0"/>
    <w:rsid w:val="00435D6D"/>
    <w:rsid w:val="0044434E"/>
    <w:rsid w:val="00450806"/>
    <w:rsid w:val="00457DFB"/>
    <w:rsid w:val="00460330"/>
    <w:rsid w:val="004679A8"/>
    <w:rsid w:val="00474EEF"/>
    <w:rsid w:val="004777F1"/>
    <w:rsid w:val="00486457"/>
    <w:rsid w:val="00490F62"/>
    <w:rsid w:val="004A31F1"/>
    <w:rsid w:val="004A4E19"/>
    <w:rsid w:val="004D002A"/>
    <w:rsid w:val="004D0122"/>
    <w:rsid w:val="0050649E"/>
    <w:rsid w:val="00512B84"/>
    <w:rsid w:val="00517DD5"/>
    <w:rsid w:val="00523DBC"/>
    <w:rsid w:val="00550220"/>
    <w:rsid w:val="005506CC"/>
    <w:rsid w:val="00567C2C"/>
    <w:rsid w:val="00586D54"/>
    <w:rsid w:val="00596465"/>
    <w:rsid w:val="005A61CE"/>
    <w:rsid w:val="005C2108"/>
    <w:rsid w:val="005E0A54"/>
    <w:rsid w:val="005E3652"/>
    <w:rsid w:val="005E3794"/>
    <w:rsid w:val="005F62C3"/>
    <w:rsid w:val="00600257"/>
    <w:rsid w:val="006012B7"/>
    <w:rsid w:val="0060152C"/>
    <w:rsid w:val="00611922"/>
    <w:rsid w:val="00637710"/>
    <w:rsid w:val="006539F5"/>
    <w:rsid w:val="00665BA2"/>
    <w:rsid w:val="006660BD"/>
    <w:rsid w:val="00682341"/>
    <w:rsid w:val="006837DE"/>
    <w:rsid w:val="00695599"/>
    <w:rsid w:val="006A22AB"/>
    <w:rsid w:val="006A27CB"/>
    <w:rsid w:val="006C4088"/>
    <w:rsid w:val="006C4C13"/>
    <w:rsid w:val="006E7BD9"/>
    <w:rsid w:val="00711711"/>
    <w:rsid w:val="007128EF"/>
    <w:rsid w:val="00717ECD"/>
    <w:rsid w:val="00725B73"/>
    <w:rsid w:val="0073327A"/>
    <w:rsid w:val="007409C3"/>
    <w:rsid w:val="007450ED"/>
    <w:rsid w:val="007454DC"/>
    <w:rsid w:val="00745788"/>
    <w:rsid w:val="00765345"/>
    <w:rsid w:val="00767484"/>
    <w:rsid w:val="00770293"/>
    <w:rsid w:val="00776767"/>
    <w:rsid w:val="00777A1D"/>
    <w:rsid w:val="00781AF7"/>
    <w:rsid w:val="007A2C5B"/>
    <w:rsid w:val="007A32F2"/>
    <w:rsid w:val="007A5F5A"/>
    <w:rsid w:val="007B0DDB"/>
    <w:rsid w:val="007B2472"/>
    <w:rsid w:val="007E68FC"/>
    <w:rsid w:val="007F0453"/>
    <w:rsid w:val="007F1C37"/>
    <w:rsid w:val="007F285B"/>
    <w:rsid w:val="007F31EF"/>
    <w:rsid w:val="007F4E2B"/>
    <w:rsid w:val="00800A3D"/>
    <w:rsid w:val="008024E0"/>
    <w:rsid w:val="008064E1"/>
    <w:rsid w:val="0081470A"/>
    <w:rsid w:val="00831C60"/>
    <w:rsid w:val="00832657"/>
    <w:rsid w:val="00835A58"/>
    <w:rsid w:val="008448F5"/>
    <w:rsid w:val="008462A3"/>
    <w:rsid w:val="0085434C"/>
    <w:rsid w:val="00861D16"/>
    <w:rsid w:val="00863909"/>
    <w:rsid w:val="00863D03"/>
    <w:rsid w:val="0086698A"/>
    <w:rsid w:val="008768B9"/>
    <w:rsid w:val="008806C1"/>
    <w:rsid w:val="008904D9"/>
    <w:rsid w:val="008A48E7"/>
    <w:rsid w:val="008A76AB"/>
    <w:rsid w:val="008B398A"/>
    <w:rsid w:val="008C2165"/>
    <w:rsid w:val="008F0C88"/>
    <w:rsid w:val="00914AB7"/>
    <w:rsid w:val="009246B0"/>
    <w:rsid w:val="00930E82"/>
    <w:rsid w:val="009506F4"/>
    <w:rsid w:val="00952011"/>
    <w:rsid w:val="00967BAF"/>
    <w:rsid w:val="00975436"/>
    <w:rsid w:val="009837EF"/>
    <w:rsid w:val="0098555D"/>
    <w:rsid w:val="00996473"/>
    <w:rsid w:val="009B016A"/>
    <w:rsid w:val="009B046F"/>
    <w:rsid w:val="009B1096"/>
    <w:rsid w:val="009D1BFD"/>
    <w:rsid w:val="009D226B"/>
    <w:rsid w:val="009E2978"/>
    <w:rsid w:val="00A03EB7"/>
    <w:rsid w:val="00A07B58"/>
    <w:rsid w:val="00A1322A"/>
    <w:rsid w:val="00A16096"/>
    <w:rsid w:val="00A2199D"/>
    <w:rsid w:val="00A234E6"/>
    <w:rsid w:val="00A24574"/>
    <w:rsid w:val="00A355CF"/>
    <w:rsid w:val="00A53C21"/>
    <w:rsid w:val="00A54AE6"/>
    <w:rsid w:val="00A61B3A"/>
    <w:rsid w:val="00A64305"/>
    <w:rsid w:val="00A72352"/>
    <w:rsid w:val="00A82825"/>
    <w:rsid w:val="00A86527"/>
    <w:rsid w:val="00AA13E2"/>
    <w:rsid w:val="00AB134A"/>
    <w:rsid w:val="00AC0D62"/>
    <w:rsid w:val="00AC2696"/>
    <w:rsid w:val="00AD438A"/>
    <w:rsid w:val="00AE327D"/>
    <w:rsid w:val="00AF4472"/>
    <w:rsid w:val="00B008A2"/>
    <w:rsid w:val="00B22261"/>
    <w:rsid w:val="00B3412E"/>
    <w:rsid w:val="00B456A3"/>
    <w:rsid w:val="00B661B9"/>
    <w:rsid w:val="00B73771"/>
    <w:rsid w:val="00B85A3A"/>
    <w:rsid w:val="00B93236"/>
    <w:rsid w:val="00BA0390"/>
    <w:rsid w:val="00BA33D7"/>
    <w:rsid w:val="00BA580F"/>
    <w:rsid w:val="00BB1272"/>
    <w:rsid w:val="00BB42A1"/>
    <w:rsid w:val="00BC16B2"/>
    <w:rsid w:val="00BC5194"/>
    <w:rsid w:val="00BC7E04"/>
    <w:rsid w:val="00BE45C7"/>
    <w:rsid w:val="00BF4C74"/>
    <w:rsid w:val="00BF53CD"/>
    <w:rsid w:val="00C24AA0"/>
    <w:rsid w:val="00C34D0F"/>
    <w:rsid w:val="00C4189B"/>
    <w:rsid w:val="00C456AD"/>
    <w:rsid w:val="00C63171"/>
    <w:rsid w:val="00C76476"/>
    <w:rsid w:val="00C76F19"/>
    <w:rsid w:val="00C777D6"/>
    <w:rsid w:val="00C84332"/>
    <w:rsid w:val="00CA6FA4"/>
    <w:rsid w:val="00CB0EB2"/>
    <w:rsid w:val="00CB33B6"/>
    <w:rsid w:val="00CB5BE9"/>
    <w:rsid w:val="00CB61D7"/>
    <w:rsid w:val="00CB6BC2"/>
    <w:rsid w:val="00CB7840"/>
    <w:rsid w:val="00CC32FB"/>
    <w:rsid w:val="00CC5D48"/>
    <w:rsid w:val="00CE717D"/>
    <w:rsid w:val="00CE71D3"/>
    <w:rsid w:val="00CF2296"/>
    <w:rsid w:val="00CF7BFD"/>
    <w:rsid w:val="00CF7F36"/>
    <w:rsid w:val="00D30596"/>
    <w:rsid w:val="00D559EB"/>
    <w:rsid w:val="00D654D0"/>
    <w:rsid w:val="00D65E3E"/>
    <w:rsid w:val="00D76BCD"/>
    <w:rsid w:val="00D81CA2"/>
    <w:rsid w:val="00D94A1A"/>
    <w:rsid w:val="00DC7E4E"/>
    <w:rsid w:val="00DD2FF0"/>
    <w:rsid w:val="00E133DF"/>
    <w:rsid w:val="00E1452C"/>
    <w:rsid w:val="00E21FED"/>
    <w:rsid w:val="00E26AAF"/>
    <w:rsid w:val="00E35FB7"/>
    <w:rsid w:val="00E42448"/>
    <w:rsid w:val="00E45A92"/>
    <w:rsid w:val="00E5180C"/>
    <w:rsid w:val="00E52408"/>
    <w:rsid w:val="00E53855"/>
    <w:rsid w:val="00E57164"/>
    <w:rsid w:val="00E660BF"/>
    <w:rsid w:val="00E6693F"/>
    <w:rsid w:val="00E679B5"/>
    <w:rsid w:val="00E70962"/>
    <w:rsid w:val="00E746F5"/>
    <w:rsid w:val="00E8761E"/>
    <w:rsid w:val="00E87DA7"/>
    <w:rsid w:val="00E92D22"/>
    <w:rsid w:val="00EA165B"/>
    <w:rsid w:val="00EA24FE"/>
    <w:rsid w:val="00EC3FA1"/>
    <w:rsid w:val="00EC49BB"/>
    <w:rsid w:val="00EC6F01"/>
    <w:rsid w:val="00ED1315"/>
    <w:rsid w:val="00F12E53"/>
    <w:rsid w:val="00F234AB"/>
    <w:rsid w:val="00F301D6"/>
    <w:rsid w:val="00F416BD"/>
    <w:rsid w:val="00F43233"/>
    <w:rsid w:val="00F454E1"/>
    <w:rsid w:val="00F65A4F"/>
    <w:rsid w:val="00F70102"/>
    <w:rsid w:val="00F73747"/>
    <w:rsid w:val="00F81A94"/>
    <w:rsid w:val="00F8672B"/>
    <w:rsid w:val="00F918F6"/>
    <w:rsid w:val="00FA44EF"/>
    <w:rsid w:val="00FA48FA"/>
    <w:rsid w:val="00FA5C18"/>
    <w:rsid w:val="00FA61D8"/>
    <w:rsid w:val="00FB4090"/>
    <w:rsid w:val="00FB66C1"/>
    <w:rsid w:val="00FB6EFB"/>
    <w:rsid w:val="00FC438D"/>
    <w:rsid w:val="00FC67BB"/>
    <w:rsid w:val="00FE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790721"/>
  <w15:chartTrackingRefBased/>
  <w15:docId w15:val="{2B7D8011-FED1-4DA4-918E-68E5C9D5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BFD"/>
    <w:pPr>
      <w:spacing w:after="120"/>
    </w:pPr>
    <w:rPr>
      <w:rFonts w:asciiTheme="majorHAnsi" w:hAnsiTheme="majorHAnsi"/>
      <w:color w:val="34454E" w:themeColor="text1"/>
      <w:sz w:val="22"/>
    </w:rPr>
  </w:style>
  <w:style w:type="paragraph" w:styleId="Heading1">
    <w:name w:val="heading 1"/>
    <w:basedOn w:val="Normal"/>
    <w:next w:val="Normal"/>
    <w:link w:val="Heading1Char"/>
    <w:uiPriority w:val="9"/>
    <w:qFormat/>
    <w:rsid w:val="00FB4090"/>
    <w:pPr>
      <w:keepNext/>
      <w:keepLines/>
      <w:spacing w:before="360" w:after="40" w:line="240" w:lineRule="auto"/>
      <w:outlineLvl w:val="0"/>
    </w:pPr>
    <w:rPr>
      <w:rFonts w:eastAsiaTheme="majorEastAsia" w:cstheme="majorBidi"/>
      <w:color w:val="C62521" w:themeColor="accent1"/>
      <w:sz w:val="40"/>
      <w:szCs w:val="40"/>
    </w:rPr>
  </w:style>
  <w:style w:type="paragraph" w:styleId="Heading2">
    <w:name w:val="heading 2"/>
    <w:basedOn w:val="Heading1"/>
    <w:next w:val="Normal"/>
    <w:link w:val="Heading2Char"/>
    <w:uiPriority w:val="9"/>
    <w:unhideWhenUsed/>
    <w:qFormat/>
    <w:rsid w:val="00FB4090"/>
    <w:pPr>
      <w:outlineLvl w:val="1"/>
    </w:pPr>
    <w:rPr>
      <w:sz w:val="32"/>
    </w:rPr>
  </w:style>
  <w:style w:type="paragraph" w:styleId="Heading3">
    <w:name w:val="heading 3"/>
    <w:basedOn w:val="Heading2"/>
    <w:next w:val="Normal"/>
    <w:link w:val="Heading3Char"/>
    <w:uiPriority w:val="9"/>
    <w:unhideWhenUsed/>
    <w:qFormat/>
    <w:rsid w:val="00FB4090"/>
    <w:pPr>
      <w:outlineLvl w:val="2"/>
    </w:pPr>
    <w:rPr>
      <w:b/>
      <w:color w:val="34454E" w:themeColor="text1"/>
    </w:rPr>
  </w:style>
  <w:style w:type="paragraph" w:styleId="Heading4">
    <w:name w:val="heading 4"/>
    <w:basedOn w:val="Heading2"/>
    <w:next w:val="Normal"/>
    <w:link w:val="Heading4Char"/>
    <w:uiPriority w:val="9"/>
    <w:unhideWhenUsed/>
    <w:qFormat/>
    <w:rsid w:val="00512B84"/>
    <w:pPr>
      <w:outlineLvl w:val="3"/>
    </w:pPr>
    <w:rPr>
      <w:b/>
      <w:color w:val="34454E" w:themeColor="text1"/>
      <w:sz w:val="24"/>
    </w:rPr>
  </w:style>
  <w:style w:type="paragraph" w:styleId="Heading5">
    <w:name w:val="heading 5"/>
    <w:basedOn w:val="Normal"/>
    <w:next w:val="Normal"/>
    <w:link w:val="Heading5Char"/>
    <w:uiPriority w:val="9"/>
    <w:unhideWhenUsed/>
    <w:qFormat/>
    <w:rsid w:val="00FB4090"/>
    <w:pPr>
      <w:keepNext/>
      <w:keepLines/>
      <w:spacing w:before="40" w:after="0"/>
      <w:outlineLvl w:val="4"/>
    </w:pPr>
    <w:rPr>
      <w:rFonts w:eastAsiaTheme="majorEastAsia" w:cstheme="majorBidi"/>
      <w:i/>
      <w:iCs/>
      <w:color w:val="C62521" w:themeColor="accent1"/>
      <w:szCs w:val="22"/>
    </w:rPr>
  </w:style>
  <w:style w:type="paragraph" w:styleId="Heading6">
    <w:name w:val="heading 6"/>
    <w:basedOn w:val="Normal"/>
    <w:next w:val="Normal"/>
    <w:link w:val="Heading6Char"/>
    <w:uiPriority w:val="9"/>
    <w:unhideWhenUsed/>
    <w:qFormat/>
    <w:rsid w:val="001173B0"/>
    <w:pPr>
      <w:keepNext/>
      <w:keepLines/>
      <w:spacing w:before="40" w:after="0"/>
      <w:outlineLvl w:val="5"/>
    </w:pPr>
    <w:rPr>
      <w:rFonts w:eastAsiaTheme="majorEastAsia" w:cstheme="majorBidi"/>
      <w:color w:val="B3174F" w:themeColor="accent6"/>
    </w:rPr>
  </w:style>
  <w:style w:type="paragraph" w:styleId="Heading7">
    <w:name w:val="heading 7"/>
    <w:basedOn w:val="Heading6"/>
    <w:next w:val="Normal"/>
    <w:link w:val="Heading7Char"/>
    <w:autoRedefine/>
    <w:uiPriority w:val="9"/>
    <w:unhideWhenUsed/>
    <w:qFormat/>
    <w:rsid w:val="000C5DF1"/>
    <w:pPr>
      <w:spacing w:before="120" w:after="120"/>
      <w:outlineLvl w:val="6"/>
    </w:pPr>
    <w:rPr>
      <w:b/>
      <w:bCs/>
      <w:color w:val="C62521" w:themeColor="accent1"/>
      <w:sz w:val="20"/>
      <w:szCs w:val="20"/>
    </w:rPr>
  </w:style>
  <w:style w:type="paragraph" w:styleId="Heading8">
    <w:name w:val="heading 8"/>
    <w:basedOn w:val="Normal"/>
    <w:next w:val="Normal"/>
    <w:link w:val="Heading8Char"/>
    <w:uiPriority w:val="9"/>
    <w:unhideWhenUsed/>
    <w:qFormat/>
    <w:rsid w:val="001173B0"/>
    <w:pPr>
      <w:keepNext/>
      <w:keepLines/>
      <w:spacing w:before="40" w:after="0"/>
      <w:outlineLvl w:val="7"/>
    </w:pPr>
    <w:rPr>
      <w:rFonts w:eastAsiaTheme="majorEastAsia" w:cstheme="majorBidi"/>
      <w:b/>
      <w:bCs/>
      <w:i/>
      <w:iCs/>
      <w:color w:val="B3174F" w:themeColor="accent6"/>
      <w:sz w:val="20"/>
      <w:szCs w:val="20"/>
    </w:rPr>
  </w:style>
  <w:style w:type="paragraph" w:styleId="Heading9">
    <w:name w:val="heading 9"/>
    <w:basedOn w:val="Normal"/>
    <w:next w:val="Normal"/>
    <w:link w:val="Heading9Char"/>
    <w:uiPriority w:val="9"/>
    <w:semiHidden/>
    <w:unhideWhenUsed/>
    <w:qFormat/>
    <w:rsid w:val="001173B0"/>
    <w:pPr>
      <w:keepNext/>
      <w:keepLines/>
      <w:spacing w:before="40" w:after="0"/>
      <w:outlineLvl w:val="8"/>
    </w:pPr>
    <w:rPr>
      <w:rFonts w:eastAsiaTheme="majorEastAsia" w:cstheme="majorBidi"/>
      <w:i/>
      <w:iCs/>
      <w:color w:val="B3174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4A"/>
  </w:style>
  <w:style w:type="paragraph" w:styleId="Footer">
    <w:name w:val="footer"/>
    <w:basedOn w:val="Normal"/>
    <w:link w:val="FooterChar"/>
    <w:uiPriority w:val="99"/>
    <w:unhideWhenUsed/>
    <w:rsid w:val="00AB1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4A"/>
  </w:style>
  <w:style w:type="character" w:customStyle="1" w:styleId="Heading1Char">
    <w:name w:val="Heading 1 Char"/>
    <w:basedOn w:val="DefaultParagraphFont"/>
    <w:link w:val="Heading1"/>
    <w:uiPriority w:val="9"/>
    <w:rsid w:val="00FB4090"/>
    <w:rPr>
      <w:rFonts w:asciiTheme="majorHAnsi" w:eastAsiaTheme="majorEastAsia" w:hAnsiTheme="majorHAnsi" w:cstheme="majorBidi"/>
      <w:color w:val="C62521" w:themeColor="accent1"/>
      <w:sz w:val="40"/>
      <w:szCs w:val="40"/>
    </w:rPr>
  </w:style>
  <w:style w:type="character" w:customStyle="1" w:styleId="Heading2Char">
    <w:name w:val="Heading 2 Char"/>
    <w:basedOn w:val="DefaultParagraphFont"/>
    <w:link w:val="Heading2"/>
    <w:uiPriority w:val="9"/>
    <w:rsid w:val="00FB4090"/>
    <w:rPr>
      <w:rFonts w:asciiTheme="majorHAnsi" w:eastAsiaTheme="majorEastAsia" w:hAnsiTheme="majorHAnsi" w:cstheme="majorBidi"/>
      <w:color w:val="C62521" w:themeColor="accent1"/>
      <w:sz w:val="32"/>
      <w:szCs w:val="40"/>
    </w:rPr>
  </w:style>
  <w:style w:type="character" w:customStyle="1" w:styleId="Heading3Char">
    <w:name w:val="Heading 3 Char"/>
    <w:basedOn w:val="DefaultParagraphFont"/>
    <w:link w:val="Heading3"/>
    <w:uiPriority w:val="9"/>
    <w:rsid w:val="00FB4090"/>
    <w:rPr>
      <w:rFonts w:asciiTheme="majorHAnsi" w:eastAsiaTheme="majorEastAsia" w:hAnsiTheme="majorHAnsi" w:cstheme="majorBidi"/>
      <w:b/>
      <w:color w:val="34454E" w:themeColor="text1"/>
      <w:sz w:val="32"/>
      <w:szCs w:val="40"/>
    </w:rPr>
  </w:style>
  <w:style w:type="paragraph" w:styleId="ListParagraph">
    <w:name w:val="List Paragraph"/>
    <w:basedOn w:val="Normal"/>
    <w:uiPriority w:val="1"/>
    <w:qFormat/>
    <w:rsid w:val="004335A0"/>
    <w:pPr>
      <w:ind w:left="720"/>
      <w:contextualSpacing/>
    </w:pPr>
  </w:style>
  <w:style w:type="character" w:customStyle="1" w:styleId="Heading4Char">
    <w:name w:val="Heading 4 Char"/>
    <w:basedOn w:val="DefaultParagraphFont"/>
    <w:link w:val="Heading4"/>
    <w:uiPriority w:val="9"/>
    <w:rsid w:val="00512B84"/>
    <w:rPr>
      <w:rFonts w:asciiTheme="majorHAnsi" w:eastAsiaTheme="majorEastAsia" w:hAnsiTheme="majorHAnsi" w:cstheme="majorBidi"/>
      <w:b/>
      <w:color w:val="34454E" w:themeColor="text1"/>
      <w:sz w:val="24"/>
      <w:szCs w:val="40"/>
    </w:rPr>
  </w:style>
  <w:style w:type="character" w:customStyle="1" w:styleId="Heading5Char">
    <w:name w:val="Heading 5 Char"/>
    <w:basedOn w:val="DefaultParagraphFont"/>
    <w:link w:val="Heading5"/>
    <w:uiPriority w:val="9"/>
    <w:rsid w:val="00FB4090"/>
    <w:rPr>
      <w:rFonts w:asciiTheme="majorHAnsi" w:eastAsiaTheme="majorEastAsia" w:hAnsiTheme="majorHAnsi" w:cstheme="majorBidi"/>
      <w:i/>
      <w:iCs/>
      <w:color w:val="C62521" w:themeColor="accent1"/>
      <w:sz w:val="22"/>
      <w:szCs w:val="22"/>
    </w:rPr>
  </w:style>
  <w:style w:type="character" w:customStyle="1" w:styleId="Heading6Char">
    <w:name w:val="Heading 6 Char"/>
    <w:basedOn w:val="DefaultParagraphFont"/>
    <w:link w:val="Heading6"/>
    <w:uiPriority w:val="9"/>
    <w:rsid w:val="001173B0"/>
    <w:rPr>
      <w:rFonts w:asciiTheme="majorHAnsi" w:eastAsiaTheme="majorEastAsia" w:hAnsiTheme="majorHAnsi" w:cstheme="majorBidi"/>
      <w:color w:val="B3174F" w:themeColor="accent6"/>
    </w:rPr>
  </w:style>
  <w:style w:type="character" w:customStyle="1" w:styleId="Heading7Char">
    <w:name w:val="Heading 7 Char"/>
    <w:basedOn w:val="DefaultParagraphFont"/>
    <w:link w:val="Heading7"/>
    <w:uiPriority w:val="9"/>
    <w:rsid w:val="000C5DF1"/>
    <w:rPr>
      <w:rFonts w:asciiTheme="majorHAnsi" w:eastAsiaTheme="majorEastAsia" w:hAnsiTheme="majorHAnsi" w:cstheme="majorBidi"/>
      <w:b/>
      <w:bCs/>
      <w:color w:val="C62521" w:themeColor="accent1"/>
      <w:sz w:val="20"/>
      <w:szCs w:val="20"/>
    </w:rPr>
  </w:style>
  <w:style w:type="character" w:customStyle="1" w:styleId="Heading8Char">
    <w:name w:val="Heading 8 Char"/>
    <w:basedOn w:val="DefaultParagraphFont"/>
    <w:link w:val="Heading8"/>
    <w:uiPriority w:val="9"/>
    <w:rsid w:val="001173B0"/>
    <w:rPr>
      <w:rFonts w:asciiTheme="majorHAnsi" w:eastAsiaTheme="majorEastAsia" w:hAnsiTheme="majorHAnsi" w:cstheme="majorBidi"/>
      <w:b/>
      <w:bCs/>
      <w:i/>
      <w:iCs/>
      <w:color w:val="B3174F" w:themeColor="accent6"/>
      <w:sz w:val="20"/>
      <w:szCs w:val="20"/>
    </w:rPr>
  </w:style>
  <w:style w:type="character" w:customStyle="1" w:styleId="Heading9Char">
    <w:name w:val="Heading 9 Char"/>
    <w:basedOn w:val="DefaultParagraphFont"/>
    <w:link w:val="Heading9"/>
    <w:uiPriority w:val="9"/>
    <w:semiHidden/>
    <w:rsid w:val="001173B0"/>
    <w:rPr>
      <w:rFonts w:asciiTheme="majorHAnsi" w:eastAsiaTheme="majorEastAsia" w:hAnsiTheme="majorHAnsi" w:cstheme="majorBidi"/>
      <w:i/>
      <w:iCs/>
      <w:color w:val="B3174F" w:themeColor="accent6"/>
      <w:sz w:val="20"/>
      <w:szCs w:val="20"/>
    </w:rPr>
  </w:style>
  <w:style w:type="paragraph" w:styleId="Caption">
    <w:name w:val="caption"/>
    <w:basedOn w:val="Normal"/>
    <w:next w:val="Normal"/>
    <w:uiPriority w:val="35"/>
    <w:semiHidden/>
    <w:unhideWhenUsed/>
    <w:qFormat/>
    <w:rsid w:val="001173B0"/>
    <w:pPr>
      <w:spacing w:line="240" w:lineRule="auto"/>
    </w:pPr>
    <w:rPr>
      <w:b/>
      <w:bCs/>
      <w:smallCaps/>
      <w:color w:val="6A8A9C" w:themeColor="text1" w:themeTint="A6"/>
    </w:rPr>
  </w:style>
  <w:style w:type="paragraph" w:styleId="Title">
    <w:name w:val="Title"/>
    <w:basedOn w:val="Normal"/>
    <w:next w:val="Normal"/>
    <w:link w:val="TitleChar"/>
    <w:uiPriority w:val="10"/>
    <w:qFormat/>
    <w:rsid w:val="001173B0"/>
    <w:pPr>
      <w:spacing w:after="0" w:line="240" w:lineRule="auto"/>
      <w:contextualSpacing/>
    </w:pPr>
    <w:rPr>
      <w:rFonts w:eastAsiaTheme="majorEastAsia" w:cstheme="majorBidi"/>
      <w:color w:val="4A626F" w:themeColor="text1" w:themeTint="D9"/>
      <w:spacing w:val="-15"/>
      <w:sz w:val="96"/>
      <w:szCs w:val="96"/>
    </w:rPr>
  </w:style>
  <w:style w:type="character" w:customStyle="1" w:styleId="TitleChar">
    <w:name w:val="Title Char"/>
    <w:basedOn w:val="DefaultParagraphFont"/>
    <w:link w:val="Title"/>
    <w:uiPriority w:val="10"/>
    <w:rsid w:val="001173B0"/>
    <w:rPr>
      <w:rFonts w:asciiTheme="majorHAnsi" w:eastAsiaTheme="majorEastAsia" w:hAnsiTheme="majorHAnsi" w:cstheme="majorBidi"/>
      <w:color w:val="4A626F" w:themeColor="text1" w:themeTint="D9"/>
      <w:spacing w:val="-15"/>
      <w:sz w:val="96"/>
      <w:szCs w:val="96"/>
    </w:rPr>
  </w:style>
  <w:style w:type="paragraph" w:styleId="Subtitle">
    <w:name w:val="Subtitle"/>
    <w:basedOn w:val="Normal"/>
    <w:next w:val="Normal"/>
    <w:link w:val="SubtitleChar"/>
    <w:uiPriority w:val="11"/>
    <w:qFormat/>
    <w:rsid w:val="001173B0"/>
    <w:pPr>
      <w:numPr>
        <w:ilvl w:val="1"/>
      </w:numPr>
      <w:spacing w:line="240" w:lineRule="auto"/>
    </w:pPr>
    <w:rPr>
      <w:rFonts w:eastAsiaTheme="majorEastAsia" w:cstheme="majorBidi"/>
      <w:sz w:val="30"/>
      <w:szCs w:val="30"/>
    </w:rPr>
  </w:style>
  <w:style w:type="character" w:customStyle="1" w:styleId="SubtitleChar">
    <w:name w:val="Subtitle Char"/>
    <w:basedOn w:val="DefaultParagraphFont"/>
    <w:link w:val="Subtitle"/>
    <w:uiPriority w:val="11"/>
    <w:rsid w:val="001173B0"/>
    <w:rPr>
      <w:rFonts w:asciiTheme="majorHAnsi" w:eastAsiaTheme="majorEastAsia" w:hAnsiTheme="majorHAnsi" w:cstheme="majorBidi"/>
      <w:sz w:val="30"/>
      <w:szCs w:val="30"/>
    </w:rPr>
  </w:style>
  <w:style w:type="character" w:styleId="Strong">
    <w:name w:val="Strong"/>
    <w:basedOn w:val="DefaultParagraphFont"/>
    <w:uiPriority w:val="22"/>
    <w:qFormat/>
    <w:rsid w:val="001173B0"/>
    <w:rPr>
      <w:b/>
      <w:bCs/>
    </w:rPr>
  </w:style>
  <w:style w:type="character" w:styleId="Emphasis">
    <w:name w:val="Emphasis"/>
    <w:basedOn w:val="DefaultParagraphFont"/>
    <w:uiPriority w:val="20"/>
    <w:qFormat/>
    <w:rsid w:val="00FB4090"/>
    <w:rPr>
      <w:i/>
      <w:iCs/>
      <w:color w:val="C62521" w:themeColor="accent1"/>
    </w:rPr>
  </w:style>
  <w:style w:type="paragraph" w:styleId="NoSpacing">
    <w:name w:val="No Spacing"/>
    <w:uiPriority w:val="1"/>
    <w:qFormat/>
    <w:rsid w:val="001173B0"/>
    <w:pPr>
      <w:spacing w:after="0" w:line="240" w:lineRule="auto"/>
    </w:pPr>
  </w:style>
  <w:style w:type="paragraph" w:styleId="Quote">
    <w:name w:val="Quote"/>
    <w:basedOn w:val="Normal"/>
    <w:next w:val="Normal"/>
    <w:link w:val="QuoteChar"/>
    <w:uiPriority w:val="29"/>
    <w:qFormat/>
    <w:rsid w:val="001173B0"/>
    <w:pPr>
      <w:spacing w:before="160"/>
      <w:ind w:left="720" w:right="720"/>
      <w:jc w:val="center"/>
    </w:pPr>
    <w:rPr>
      <w:i/>
      <w:iCs/>
      <w:color w:val="4A626F" w:themeColor="text1" w:themeTint="D9"/>
    </w:rPr>
  </w:style>
  <w:style w:type="character" w:customStyle="1" w:styleId="QuoteChar">
    <w:name w:val="Quote Char"/>
    <w:basedOn w:val="DefaultParagraphFont"/>
    <w:link w:val="Quote"/>
    <w:uiPriority w:val="29"/>
    <w:rsid w:val="001173B0"/>
    <w:rPr>
      <w:i/>
      <w:iCs/>
      <w:color w:val="4A626F" w:themeColor="text1" w:themeTint="D9"/>
    </w:rPr>
  </w:style>
  <w:style w:type="paragraph" w:styleId="IntenseQuote">
    <w:name w:val="Intense Quote"/>
    <w:basedOn w:val="Normal"/>
    <w:next w:val="Normal"/>
    <w:link w:val="IntenseQuoteChar"/>
    <w:uiPriority w:val="30"/>
    <w:qFormat/>
    <w:rsid w:val="001173B0"/>
    <w:pPr>
      <w:spacing w:before="160" w:after="160" w:line="264" w:lineRule="auto"/>
      <w:ind w:left="720" w:right="720"/>
      <w:jc w:val="center"/>
    </w:pPr>
    <w:rPr>
      <w:rFonts w:eastAsiaTheme="majorEastAsia" w:cstheme="majorBidi"/>
      <w:i/>
      <w:iCs/>
      <w:color w:val="B3174F" w:themeColor="accent6"/>
      <w:sz w:val="32"/>
      <w:szCs w:val="32"/>
    </w:rPr>
  </w:style>
  <w:style w:type="character" w:customStyle="1" w:styleId="IntenseQuoteChar">
    <w:name w:val="Intense Quote Char"/>
    <w:basedOn w:val="DefaultParagraphFont"/>
    <w:link w:val="IntenseQuote"/>
    <w:uiPriority w:val="30"/>
    <w:rsid w:val="001173B0"/>
    <w:rPr>
      <w:rFonts w:asciiTheme="majorHAnsi" w:eastAsiaTheme="majorEastAsia" w:hAnsiTheme="majorHAnsi" w:cstheme="majorBidi"/>
      <w:i/>
      <w:iCs/>
      <w:color w:val="B3174F" w:themeColor="accent6"/>
      <w:sz w:val="32"/>
      <w:szCs w:val="32"/>
    </w:rPr>
  </w:style>
  <w:style w:type="character" w:styleId="SubtleEmphasis">
    <w:name w:val="Subtle Emphasis"/>
    <w:basedOn w:val="DefaultParagraphFont"/>
    <w:uiPriority w:val="19"/>
    <w:qFormat/>
    <w:rsid w:val="001173B0"/>
    <w:rPr>
      <w:i/>
      <w:iCs/>
    </w:rPr>
  </w:style>
  <w:style w:type="character" w:styleId="IntenseEmphasis">
    <w:name w:val="Intense Emphasis"/>
    <w:basedOn w:val="DefaultParagraphFont"/>
    <w:uiPriority w:val="21"/>
    <w:qFormat/>
    <w:rsid w:val="001173B0"/>
    <w:rPr>
      <w:b/>
      <w:bCs/>
      <w:i/>
      <w:iCs/>
    </w:rPr>
  </w:style>
  <w:style w:type="character" w:styleId="SubtleReference">
    <w:name w:val="Subtle Reference"/>
    <w:basedOn w:val="DefaultParagraphFont"/>
    <w:uiPriority w:val="31"/>
    <w:qFormat/>
    <w:rsid w:val="001173B0"/>
    <w:rPr>
      <w:smallCaps/>
      <w:color w:val="6A8A9C" w:themeColor="text1" w:themeTint="A6"/>
    </w:rPr>
  </w:style>
  <w:style w:type="character" w:styleId="IntenseReference">
    <w:name w:val="Intense Reference"/>
    <w:basedOn w:val="DefaultParagraphFont"/>
    <w:uiPriority w:val="32"/>
    <w:qFormat/>
    <w:rsid w:val="001173B0"/>
    <w:rPr>
      <w:b/>
      <w:bCs/>
      <w:smallCaps/>
      <w:color w:val="B3174F" w:themeColor="accent6"/>
    </w:rPr>
  </w:style>
  <w:style w:type="character" w:styleId="BookTitle">
    <w:name w:val="Book Title"/>
    <w:basedOn w:val="DefaultParagraphFont"/>
    <w:uiPriority w:val="33"/>
    <w:qFormat/>
    <w:rsid w:val="001173B0"/>
    <w:rPr>
      <w:b/>
      <w:bCs/>
      <w:caps w:val="0"/>
      <w:smallCaps/>
      <w:spacing w:val="7"/>
      <w:sz w:val="21"/>
      <w:szCs w:val="21"/>
    </w:rPr>
  </w:style>
  <w:style w:type="paragraph" w:styleId="TOCHeading">
    <w:name w:val="TOC Heading"/>
    <w:basedOn w:val="Heading1"/>
    <w:next w:val="Normal"/>
    <w:uiPriority w:val="39"/>
    <w:semiHidden/>
    <w:unhideWhenUsed/>
    <w:qFormat/>
    <w:rsid w:val="001173B0"/>
    <w:pPr>
      <w:outlineLvl w:val="9"/>
    </w:pPr>
  </w:style>
  <w:style w:type="character" w:styleId="Hyperlink">
    <w:name w:val="Hyperlink"/>
    <w:basedOn w:val="DefaultParagraphFont"/>
    <w:uiPriority w:val="99"/>
    <w:unhideWhenUsed/>
    <w:rsid w:val="00C456AD"/>
    <w:rPr>
      <w:color w:val="C62521" w:themeColor="hyperlink"/>
      <w:u w:val="single"/>
    </w:rPr>
  </w:style>
  <w:style w:type="character" w:styleId="CommentReference">
    <w:name w:val="annotation reference"/>
    <w:basedOn w:val="DefaultParagraphFont"/>
    <w:uiPriority w:val="99"/>
    <w:semiHidden/>
    <w:unhideWhenUsed/>
    <w:rsid w:val="00D81CA2"/>
    <w:rPr>
      <w:sz w:val="16"/>
      <w:szCs w:val="16"/>
    </w:rPr>
  </w:style>
  <w:style w:type="paragraph" w:styleId="CommentText">
    <w:name w:val="annotation text"/>
    <w:basedOn w:val="Normal"/>
    <w:link w:val="CommentTextChar"/>
    <w:uiPriority w:val="99"/>
    <w:unhideWhenUsed/>
    <w:rsid w:val="00D81CA2"/>
    <w:pPr>
      <w:spacing w:line="240" w:lineRule="auto"/>
    </w:pPr>
    <w:rPr>
      <w:sz w:val="20"/>
      <w:szCs w:val="20"/>
    </w:rPr>
  </w:style>
  <w:style w:type="character" w:customStyle="1" w:styleId="CommentTextChar">
    <w:name w:val="Comment Text Char"/>
    <w:basedOn w:val="DefaultParagraphFont"/>
    <w:link w:val="CommentText"/>
    <w:uiPriority w:val="99"/>
    <w:rsid w:val="00D81CA2"/>
    <w:rPr>
      <w:color w:val="34454E" w:themeColor="text1"/>
      <w:sz w:val="20"/>
      <w:szCs w:val="20"/>
    </w:rPr>
  </w:style>
  <w:style w:type="paragraph" w:styleId="CommentSubject">
    <w:name w:val="annotation subject"/>
    <w:basedOn w:val="CommentText"/>
    <w:next w:val="CommentText"/>
    <w:link w:val="CommentSubjectChar"/>
    <w:uiPriority w:val="99"/>
    <w:semiHidden/>
    <w:unhideWhenUsed/>
    <w:rsid w:val="00D81CA2"/>
    <w:rPr>
      <w:b/>
      <w:bCs/>
    </w:rPr>
  </w:style>
  <w:style w:type="character" w:customStyle="1" w:styleId="CommentSubjectChar">
    <w:name w:val="Comment Subject Char"/>
    <w:basedOn w:val="CommentTextChar"/>
    <w:link w:val="CommentSubject"/>
    <w:uiPriority w:val="99"/>
    <w:semiHidden/>
    <w:rsid w:val="00D81CA2"/>
    <w:rPr>
      <w:b/>
      <w:bCs/>
      <w:color w:val="34454E" w:themeColor="text1"/>
      <w:sz w:val="20"/>
      <w:szCs w:val="20"/>
    </w:rPr>
  </w:style>
  <w:style w:type="paragraph" w:styleId="BalloonText">
    <w:name w:val="Balloon Text"/>
    <w:basedOn w:val="Normal"/>
    <w:link w:val="BalloonTextChar"/>
    <w:uiPriority w:val="99"/>
    <w:semiHidden/>
    <w:unhideWhenUsed/>
    <w:rsid w:val="00D81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A2"/>
    <w:rPr>
      <w:rFonts w:ascii="Segoe UI" w:hAnsi="Segoe UI" w:cs="Segoe UI"/>
      <w:color w:val="34454E" w:themeColor="text1"/>
      <w:sz w:val="18"/>
      <w:szCs w:val="18"/>
    </w:rPr>
  </w:style>
  <w:style w:type="character" w:styleId="UnresolvedMention">
    <w:name w:val="Unresolved Mention"/>
    <w:basedOn w:val="DefaultParagraphFont"/>
    <w:uiPriority w:val="99"/>
    <w:semiHidden/>
    <w:unhideWhenUsed/>
    <w:rsid w:val="002D6D83"/>
    <w:rPr>
      <w:color w:val="605E5C"/>
      <w:shd w:val="clear" w:color="auto" w:fill="E1DFDD"/>
    </w:rPr>
  </w:style>
  <w:style w:type="paragraph" w:styleId="Revision">
    <w:name w:val="Revision"/>
    <w:hidden/>
    <w:uiPriority w:val="99"/>
    <w:semiHidden/>
    <w:rsid w:val="00457DFB"/>
    <w:pPr>
      <w:spacing w:after="0" w:line="240" w:lineRule="auto"/>
    </w:pPr>
    <w:rPr>
      <w:color w:val="34454E" w:themeColor="text1"/>
    </w:rPr>
  </w:style>
  <w:style w:type="character" w:styleId="FollowedHyperlink">
    <w:name w:val="FollowedHyperlink"/>
    <w:basedOn w:val="DefaultParagraphFont"/>
    <w:uiPriority w:val="99"/>
    <w:semiHidden/>
    <w:unhideWhenUsed/>
    <w:rsid w:val="00300206"/>
    <w:rPr>
      <w:color w:val="DD6F10" w:themeColor="followedHyperlink"/>
      <w:u w:val="single"/>
    </w:rPr>
  </w:style>
  <w:style w:type="table" w:styleId="TableGrid">
    <w:name w:val="Table Grid"/>
    <w:basedOn w:val="TableNormal"/>
    <w:uiPriority w:val="39"/>
    <w:rsid w:val="00EC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964">
      <w:bodyDiv w:val="1"/>
      <w:marLeft w:val="0"/>
      <w:marRight w:val="0"/>
      <w:marTop w:val="0"/>
      <w:marBottom w:val="0"/>
      <w:divBdr>
        <w:top w:val="none" w:sz="0" w:space="0" w:color="auto"/>
        <w:left w:val="none" w:sz="0" w:space="0" w:color="auto"/>
        <w:bottom w:val="none" w:sz="0" w:space="0" w:color="auto"/>
        <w:right w:val="none" w:sz="0" w:space="0" w:color="auto"/>
      </w:divBdr>
    </w:div>
    <w:div w:id="121000801">
      <w:bodyDiv w:val="1"/>
      <w:marLeft w:val="0"/>
      <w:marRight w:val="0"/>
      <w:marTop w:val="0"/>
      <w:marBottom w:val="0"/>
      <w:divBdr>
        <w:top w:val="none" w:sz="0" w:space="0" w:color="auto"/>
        <w:left w:val="none" w:sz="0" w:space="0" w:color="auto"/>
        <w:bottom w:val="none" w:sz="0" w:space="0" w:color="auto"/>
        <w:right w:val="none" w:sz="0" w:space="0" w:color="auto"/>
      </w:divBdr>
    </w:div>
    <w:div w:id="126819534">
      <w:bodyDiv w:val="1"/>
      <w:marLeft w:val="0"/>
      <w:marRight w:val="0"/>
      <w:marTop w:val="0"/>
      <w:marBottom w:val="0"/>
      <w:divBdr>
        <w:top w:val="none" w:sz="0" w:space="0" w:color="auto"/>
        <w:left w:val="none" w:sz="0" w:space="0" w:color="auto"/>
        <w:bottom w:val="none" w:sz="0" w:space="0" w:color="auto"/>
        <w:right w:val="none" w:sz="0" w:space="0" w:color="auto"/>
      </w:divBdr>
    </w:div>
    <w:div w:id="239676063">
      <w:bodyDiv w:val="1"/>
      <w:marLeft w:val="0"/>
      <w:marRight w:val="0"/>
      <w:marTop w:val="0"/>
      <w:marBottom w:val="0"/>
      <w:divBdr>
        <w:top w:val="none" w:sz="0" w:space="0" w:color="auto"/>
        <w:left w:val="none" w:sz="0" w:space="0" w:color="auto"/>
        <w:bottom w:val="none" w:sz="0" w:space="0" w:color="auto"/>
        <w:right w:val="none" w:sz="0" w:space="0" w:color="auto"/>
      </w:divBdr>
    </w:div>
    <w:div w:id="407845283">
      <w:bodyDiv w:val="1"/>
      <w:marLeft w:val="0"/>
      <w:marRight w:val="0"/>
      <w:marTop w:val="0"/>
      <w:marBottom w:val="0"/>
      <w:divBdr>
        <w:top w:val="none" w:sz="0" w:space="0" w:color="auto"/>
        <w:left w:val="none" w:sz="0" w:space="0" w:color="auto"/>
        <w:bottom w:val="none" w:sz="0" w:space="0" w:color="auto"/>
        <w:right w:val="none" w:sz="0" w:space="0" w:color="auto"/>
      </w:divBdr>
    </w:div>
    <w:div w:id="1498883373">
      <w:bodyDiv w:val="1"/>
      <w:marLeft w:val="0"/>
      <w:marRight w:val="0"/>
      <w:marTop w:val="0"/>
      <w:marBottom w:val="0"/>
      <w:divBdr>
        <w:top w:val="none" w:sz="0" w:space="0" w:color="auto"/>
        <w:left w:val="none" w:sz="0" w:space="0" w:color="auto"/>
        <w:bottom w:val="none" w:sz="0" w:space="0" w:color="auto"/>
        <w:right w:val="none" w:sz="0" w:space="0" w:color="auto"/>
      </w:divBdr>
    </w:div>
    <w:div w:id="1626934280">
      <w:bodyDiv w:val="1"/>
      <w:marLeft w:val="0"/>
      <w:marRight w:val="0"/>
      <w:marTop w:val="0"/>
      <w:marBottom w:val="0"/>
      <w:divBdr>
        <w:top w:val="none" w:sz="0" w:space="0" w:color="auto"/>
        <w:left w:val="none" w:sz="0" w:space="0" w:color="auto"/>
        <w:bottom w:val="none" w:sz="0" w:space="0" w:color="auto"/>
        <w:right w:val="none" w:sz="0" w:space="0" w:color="auto"/>
      </w:divBdr>
    </w:div>
    <w:div w:id="20514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s.co.uk/for-members/leaving-or-already-left/transferring-to-another-scheme" TargetMode="External"/><Relationship Id="rId18" Type="http://schemas.openxmlformats.org/officeDocument/2006/relationships/hyperlink" Target="https://www.uss.co.uk/about-us/how-were-governed/key-names-and-important-inform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uss.co.uk/for-members/your-pension-explained/what-you-pay-and-what-youll-get" TargetMode="External"/><Relationship Id="rId17" Type="http://schemas.openxmlformats.org/officeDocument/2006/relationships/hyperlink" Target="https://www.uss.co.uk/privacy-notice" TargetMode="External"/><Relationship Id="rId2" Type="http://schemas.openxmlformats.org/officeDocument/2006/relationships/customXml" Target="../customXml/item2.xml"/><Relationship Id="rId16" Type="http://schemas.openxmlformats.org/officeDocument/2006/relationships/hyperlink" Target="https://www.uss.co.uk/for-members/your-pension-explained/investment-builder/using-your-investment-builder-p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s.co.uk/for-members/leaving-or-already-left/transferring-to-another-scheme" TargetMode="External"/><Relationship Id="rId5" Type="http://schemas.openxmlformats.org/officeDocument/2006/relationships/numbering" Target="numbering.xml"/><Relationship Id="rId15" Type="http://schemas.openxmlformats.org/officeDocument/2006/relationships/hyperlink" Target="https://www.gov.uk/guidance/check-the-recognised-overseas-pension-schemes-notification-l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s.co.uk/for-members/your-pension-explained/what-you-pay-and-what-youll-g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SS Business Sensitive">
  <a:themeElements>
    <a:clrScheme name="USS Brand 2019">
      <a:dk1>
        <a:srgbClr val="34454E"/>
      </a:dk1>
      <a:lt1>
        <a:srgbClr val="FFFFFF"/>
      </a:lt1>
      <a:dk2>
        <a:srgbClr val="34454E"/>
      </a:dk2>
      <a:lt2>
        <a:srgbClr val="FFFFFF"/>
      </a:lt2>
      <a:accent1>
        <a:srgbClr val="C62521"/>
      </a:accent1>
      <a:accent2>
        <a:srgbClr val="DD6F10"/>
      </a:accent2>
      <a:accent3>
        <a:srgbClr val="3AA66E"/>
      </a:accent3>
      <a:accent4>
        <a:srgbClr val="D7C500"/>
      </a:accent4>
      <a:accent5>
        <a:srgbClr val="28809D"/>
      </a:accent5>
      <a:accent6>
        <a:srgbClr val="B3174F"/>
      </a:accent6>
      <a:hlink>
        <a:srgbClr val="C62521"/>
      </a:hlink>
      <a:folHlink>
        <a:srgbClr val="DD6F1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988DA2E564647B2BF7366B04416E3" ma:contentTypeVersion="10" ma:contentTypeDescription="Create a new document." ma:contentTypeScope="" ma:versionID="8b5a928a0c3dc25c3f89c638f5fab2f1">
  <xsd:schema xmlns:xsd="http://www.w3.org/2001/XMLSchema" xmlns:xs="http://www.w3.org/2001/XMLSchema" xmlns:p="http://schemas.microsoft.com/office/2006/metadata/properties" xmlns:ns3="7a4c16a0-a98d-49eb-b9ac-a9df3d406eca" targetNamespace="http://schemas.microsoft.com/office/2006/metadata/properties" ma:root="true" ma:fieldsID="75dab261919e78fb799a411a24c48ee2" ns3:_="">
    <xsd:import namespace="7a4c16a0-a98d-49eb-b9ac-a9df3d406e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c16a0-a98d-49eb-b9ac-a9df3d406e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484CD-0D4B-4E75-8673-7CF8C532F20B}">
  <ds:schemaRefs>
    <ds:schemaRef ds:uri="http://schemas.microsoft.com/sharepoint/v3/contenttype/forms"/>
  </ds:schemaRefs>
</ds:datastoreItem>
</file>

<file path=customXml/itemProps2.xml><?xml version="1.0" encoding="utf-8"?>
<ds:datastoreItem xmlns:ds="http://schemas.openxmlformats.org/officeDocument/2006/customXml" ds:itemID="{DD83C514-6072-45F0-B370-76BF56290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c16a0-a98d-49eb-b9ac-a9df3d40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9A2DC-BC55-4940-875B-1A31E60C4C37}">
  <ds:schemaRefs>
    <ds:schemaRef ds:uri="http://schemas.openxmlformats.org/officeDocument/2006/bibliography"/>
  </ds:schemaRefs>
</ds:datastoreItem>
</file>

<file path=customXml/itemProps4.xml><?xml version="1.0" encoding="utf-8"?>
<ds:datastoreItem xmlns:ds="http://schemas.openxmlformats.org/officeDocument/2006/customXml" ds:itemID="{ABDE317E-47CF-4A09-968C-A0F7D13912A6}">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7a4c16a0-a98d-49eb-b9ac-a9df3d406eca"/>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4776</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Porter</dc:creator>
  <cp:keywords/>
  <dc:description/>
  <cp:lastModifiedBy>Francesca Poulter</cp:lastModifiedBy>
  <cp:revision>2</cp:revision>
  <dcterms:created xsi:type="dcterms:W3CDTF">2024-04-19T12:45:00Z</dcterms:created>
  <dcterms:modified xsi:type="dcterms:W3CDTF">2024-04-19T12:45:00Z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0x010100FC2988DA2E564647B2BF7366B04416E3</vt:lpwstr>
  </property>
</Properties>
</file>